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0" w:type="dxa"/>
        <w:tblInd w:w="-27" w:type="dxa"/>
        <w:tblBorders>
          <w:top w:val="double" w:sz="6" w:space="0" w:color="auto"/>
          <w:left w:val="double" w:sz="6" w:space="0" w:color="auto"/>
          <w:bottom w:val="double" w:sz="6" w:space="0" w:color="auto"/>
          <w:right w:val="double" w:sz="6" w:space="0" w:color="auto"/>
        </w:tblBorders>
        <w:tblLook w:val="0000"/>
      </w:tblPr>
      <w:tblGrid>
        <w:gridCol w:w="6656"/>
        <w:gridCol w:w="4394"/>
      </w:tblGrid>
      <w:tr w:rsidR="00DE0B10" w:rsidTr="00812DC1">
        <w:trPr>
          <w:trHeight w:val="678"/>
        </w:trPr>
        <w:tc>
          <w:tcPr>
            <w:tcW w:w="6656" w:type="dxa"/>
          </w:tcPr>
          <w:p w:rsidR="00DE0B10" w:rsidRPr="000D11D3" w:rsidRDefault="00DE0B10" w:rsidP="00ED3BC7">
            <w:pPr>
              <w:jc w:val="both"/>
              <w:rPr>
                <w:b/>
                <w:bCs/>
                <w:sz w:val="20"/>
                <w:szCs w:val="20"/>
              </w:rPr>
            </w:pPr>
            <w:r w:rsidRPr="000D11D3">
              <w:rPr>
                <w:b/>
                <w:bCs/>
                <w:sz w:val="20"/>
                <w:szCs w:val="20"/>
              </w:rPr>
              <w:t xml:space="preserve">В ДИРЕКЦИЮ ВЫСТАВКИ: </w:t>
            </w: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8" w:history="1">
              <w:r w:rsidRPr="000D11D3">
                <w:rPr>
                  <w:rStyle w:val="a4"/>
                  <w:b/>
                  <w:bCs/>
                  <w:sz w:val="20"/>
                  <w:szCs w:val="20"/>
                  <w:lang w:val="en-US"/>
                </w:rPr>
                <w:t>nkhp</w:t>
              </w:r>
              <w:r>
                <w:rPr>
                  <w:rStyle w:val="a4"/>
                  <w:b/>
                  <w:bCs/>
                  <w:sz w:val="20"/>
                  <w:szCs w:val="20"/>
                </w:rPr>
                <w:t>-</w:t>
              </w:r>
              <w:r>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r w:rsidRPr="000D11D3">
                <w:rPr>
                  <w:rStyle w:val="a4"/>
                  <w:b/>
                  <w:bCs/>
                  <w:sz w:val="20"/>
                  <w:szCs w:val="20"/>
                  <w:lang w:val="en-US"/>
                </w:rPr>
                <w:t>ru</w:t>
              </w:r>
            </w:hyperlink>
          </w:p>
          <w:p w:rsidR="00DE0B10" w:rsidRPr="005727C8" w:rsidRDefault="00DE0B10" w:rsidP="00ED3BC7">
            <w:pPr>
              <w:jc w:val="both"/>
            </w:pPr>
            <w:r w:rsidRPr="000D11D3">
              <w:rPr>
                <w:b/>
                <w:bCs/>
                <w:sz w:val="20"/>
                <w:szCs w:val="20"/>
              </w:rPr>
              <w:t xml:space="preserve">телефон 8 (499) 124-08-09, (499)124-48-10, (499)124-25-44, </w:t>
            </w:r>
          </w:p>
          <w:p w:rsidR="00DE0B10" w:rsidRDefault="00DE0B10" w:rsidP="00ED3BC7">
            <w:pPr>
              <w:jc w:val="both"/>
              <w:rPr>
                <w:b/>
                <w:bCs/>
                <w:sz w:val="20"/>
                <w:szCs w:val="20"/>
              </w:rPr>
            </w:pPr>
            <w:r w:rsidRPr="000D11D3">
              <w:rPr>
                <w:b/>
                <w:bCs/>
                <w:sz w:val="20"/>
                <w:szCs w:val="20"/>
              </w:rPr>
              <w:t>факс 8 (499) 124-63-79</w:t>
            </w:r>
          </w:p>
        </w:tc>
        <w:tc>
          <w:tcPr>
            <w:tcW w:w="4394" w:type="dxa"/>
          </w:tcPr>
          <w:p w:rsidR="00DE0B10" w:rsidRPr="0020670E" w:rsidRDefault="00DE0B10" w:rsidP="00ED3BC7">
            <w:pPr>
              <w:ind w:left="1309"/>
              <w:jc w:val="right"/>
              <w:rPr>
                <w:i/>
              </w:rPr>
            </w:pPr>
            <w:r w:rsidRPr="0020670E">
              <w:rPr>
                <w:b/>
                <w:bCs/>
                <w:i/>
                <w:u w:val="single"/>
              </w:rPr>
              <w:t>предоставляется в 2-х экземплярах</w:t>
            </w:r>
          </w:p>
          <w:p w:rsidR="00DE0B10" w:rsidRPr="00AA7EE0" w:rsidRDefault="00DE0B10" w:rsidP="00ED3BC7">
            <w:pPr>
              <w:rPr>
                <w:sz w:val="20"/>
                <w:szCs w:val="20"/>
              </w:rPr>
            </w:pPr>
          </w:p>
        </w:tc>
      </w:tr>
      <w:tr w:rsidR="00DE0B10" w:rsidTr="00812DC1">
        <w:trPr>
          <w:trHeight w:val="1837"/>
        </w:trPr>
        <w:tc>
          <w:tcPr>
            <w:tcW w:w="11050" w:type="dxa"/>
            <w:gridSpan w:val="2"/>
          </w:tcPr>
          <w:p w:rsidR="00DE0B10" w:rsidRPr="00C05621" w:rsidRDefault="00DE0B10" w:rsidP="00ED3BC7">
            <w:pPr>
              <w:jc w:val="center"/>
              <w:rPr>
                <w:b/>
                <w:bCs/>
              </w:rPr>
            </w:pPr>
            <w:r>
              <w:rPr>
                <w:b/>
                <w:bCs/>
                <w:noProof/>
              </w:rPr>
              <w:drawing>
                <wp:anchor distT="0" distB="0" distL="114300" distR="114300" simplePos="0" relativeHeight="251658240" behindDoc="0" locked="0" layoutInCell="1" allowOverlap="1">
                  <wp:simplePos x="0" y="0"/>
                  <wp:positionH relativeFrom="column">
                    <wp:posOffset>74295</wp:posOffset>
                  </wp:positionH>
                  <wp:positionV relativeFrom="paragraph">
                    <wp:posOffset>71755</wp:posOffset>
                  </wp:positionV>
                  <wp:extent cx="801370" cy="8655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го жар-птица.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1370" cy="865505"/>
                          </a:xfrm>
                          <a:prstGeom prst="rect">
                            <a:avLst/>
                          </a:prstGeom>
                        </pic:spPr>
                      </pic:pic>
                    </a:graphicData>
                  </a:graphic>
                </wp:anchor>
              </w:drawing>
            </w:r>
            <w:r w:rsidRPr="001B57A5">
              <w:rPr>
                <w:b/>
                <w:bCs/>
              </w:rPr>
              <w:t>Заявка-договор   №_________    от  "</w:t>
            </w:r>
            <w:r>
              <w:rPr>
                <w:b/>
                <w:bCs/>
              </w:rPr>
              <w:t>_____</w:t>
            </w:r>
            <w:r w:rsidRPr="001B57A5">
              <w:rPr>
                <w:b/>
                <w:bCs/>
              </w:rPr>
              <w:t xml:space="preserve">" </w:t>
            </w:r>
            <w:r w:rsidRPr="00C05621">
              <w:rPr>
                <w:b/>
                <w:bCs/>
              </w:rPr>
              <w:t>______________ 2021 г.</w:t>
            </w:r>
          </w:p>
          <w:p w:rsidR="00DE0B10" w:rsidRPr="00C05621" w:rsidRDefault="00DE0B10" w:rsidP="00ED3BC7">
            <w:pPr>
              <w:jc w:val="center"/>
              <w:rPr>
                <w:b/>
                <w:bCs/>
              </w:rPr>
            </w:pPr>
            <w:r w:rsidRPr="00C05621">
              <w:rPr>
                <w:b/>
                <w:bCs/>
              </w:rPr>
              <w:t>на участие в  X</w:t>
            </w:r>
            <w:r w:rsidRPr="00C05621">
              <w:rPr>
                <w:b/>
                <w:bCs/>
                <w:lang w:val="en-US"/>
              </w:rPr>
              <w:t>VII</w:t>
            </w:r>
            <w:r w:rsidRPr="00C05621">
              <w:rPr>
                <w:b/>
                <w:bCs/>
              </w:rPr>
              <w:t xml:space="preserve"> Выставке-ярмарке</w:t>
            </w:r>
          </w:p>
          <w:p w:rsidR="00DE0B10" w:rsidRPr="00C05621" w:rsidRDefault="00DE0B10" w:rsidP="00ED3BC7">
            <w:pPr>
              <w:jc w:val="center"/>
              <w:rPr>
                <w:b/>
                <w:bCs/>
              </w:rPr>
            </w:pPr>
            <w:r w:rsidRPr="00C05621">
              <w:rPr>
                <w:b/>
                <w:bCs/>
              </w:rPr>
              <w:t>народных художественных промыслов и ремесел</w:t>
            </w:r>
          </w:p>
          <w:p w:rsidR="00DE0B10" w:rsidRPr="00C05621" w:rsidRDefault="00DE0B10" w:rsidP="00ED3BC7">
            <w:pPr>
              <w:jc w:val="center"/>
              <w:rPr>
                <w:b/>
                <w:bCs/>
              </w:rPr>
            </w:pPr>
            <w:r>
              <w:rPr>
                <w:b/>
                <w:bCs/>
              </w:rPr>
              <w:t>«ЖАР-ПТИЦА</w:t>
            </w:r>
            <w:r w:rsidRPr="00C05621">
              <w:rPr>
                <w:b/>
                <w:bCs/>
              </w:rPr>
              <w:t xml:space="preserve">. </w:t>
            </w:r>
            <w:r>
              <w:rPr>
                <w:b/>
                <w:bCs/>
              </w:rPr>
              <w:t>Осень</w:t>
            </w:r>
            <w:r w:rsidRPr="00C05621">
              <w:rPr>
                <w:b/>
                <w:bCs/>
              </w:rPr>
              <w:t>-2021</w:t>
            </w:r>
            <w:r>
              <w:rPr>
                <w:b/>
                <w:bCs/>
              </w:rPr>
              <w:t>»</w:t>
            </w:r>
          </w:p>
          <w:p w:rsidR="00DE0B10" w:rsidRPr="00C05621" w:rsidRDefault="00DE0B10" w:rsidP="00ED3BC7">
            <w:pPr>
              <w:jc w:val="center"/>
              <w:rPr>
                <w:b/>
                <w:bCs/>
              </w:rPr>
            </w:pPr>
            <w:r w:rsidRPr="00C05621">
              <w:rPr>
                <w:b/>
                <w:bCs/>
              </w:rPr>
              <w:t xml:space="preserve">с </w:t>
            </w:r>
            <w:r>
              <w:rPr>
                <w:b/>
                <w:bCs/>
              </w:rPr>
              <w:t>29.09.2021</w:t>
            </w:r>
            <w:r w:rsidRPr="00C05621">
              <w:rPr>
                <w:b/>
                <w:bCs/>
              </w:rPr>
              <w:t xml:space="preserve"> по </w:t>
            </w:r>
            <w:r>
              <w:rPr>
                <w:b/>
                <w:bCs/>
              </w:rPr>
              <w:t>03.10.</w:t>
            </w:r>
            <w:r w:rsidRPr="00C05621">
              <w:rPr>
                <w:b/>
                <w:bCs/>
              </w:rPr>
              <w:t>2021,</w:t>
            </w:r>
          </w:p>
          <w:p w:rsidR="00DE0B10" w:rsidRPr="00DE0B10" w:rsidRDefault="00DE0B10" w:rsidP="00DE0B10">
            <w:pPr>
              <w:jc w:val="center"/>
              <w:rPr>
                <w:bCs/>
              </w:rPr>
            </w:pPr>
            <w:r w:rsidRPr="00C05621">
              <w:rPr>
                <w:bCs/>
              </w:rPr>
              <w:t>ЦВК "ЭКСПОЦЕНТР", пав.№</w:t>
            </w:r>
            <w:r>
              <w:rPr>
                <w:bCs/>
              </w:rPr>
              <w:t xml:space="preserve"> 2</w:t>
            </w:r>
            <w:r w:rsidRPr="00C05621">
              <w:rPr>
                <w:bCs/>
              </w:rPr>
              <w:t xml:space="preserve"> (залы </w:t>
            </w:r>
            <w:r>
              <w:rPr>
                <w:bCs/>
              </w:rPr>
              <w:t>4,5,6</w:t>
            </w:r>
            <w:r w:rsidRPr="00C05621">
              <w:rPr>
                <w:bCs/>
              </w:rPr>
              <w:t>)</w:t>
            </w:r>
          </w:p>
        </w:tc>
      </w:tr>
    </w:tbl>
    <w:p w:rsidR="001B57A5" w:rsidRPr="00C05621" w:rsidRDefault="001B57A5" w:rsidP="001B57A5">
      <w:pPr>
        <w:jc w:val="center"/>
      </w:pPr>
    </w:p>
    <w:tbl>
      <w:tblPr>
        <w:tblW w:w="11018" w:type="dxa"/>
        <w:tblInd w:w="-34" w:type="dxa"/>
        <w:tblLayout w:type="fixed"/>
        <w:tblLook w:val="01E0"/>
      </w:tblPr>
      <w:tblGrid>
        <w:gridCol w:w="612"/>
        <w:gridCol w:w="25"/>
        <w:gridCol w:w="622"/>
        <w:gridCol w:w="483"/>
        <w:gridCol w:w="518"/>
        <w:gridCol w:w="2043"/>
        <w:gridCol w:w="75"/>
        <w:gridCol w:w="113"/>
        <w:gridCol w:w="9"/>
        <w:gridCol w:w="236"/>
        <w:gridCol w:w="130"/>
        <w:gridCol w:w="11"/>
        <w:gridCol w:w="349"/>
        <w:gridCol w:w="302"/>
        <w:gridCol w:w="64"/>
        <w:gridCol w:w="171"/>
        <w:gridCol w:w="11"/>
        <w:gridCol w:w="58"/>
        <w:gridCol w:w="648"/>
        <w:gridCol w:w="26"/>
        <w:gridCol w:w="134"/>
        <w:gridCol w:w="202"/>
        <w:gridCol w:w="29"/>
        <w:gridCol w:w="185"/>
        <w:gridCol w:w="148"/>
        <w:gridCol w:w="356"/>
        <w:gridCol w:w="28"/>
        <w:gridCol w:w="779"/>
        <w:gridCol w:w="284"/>
        <w:gridCol w:w="153"/>
        <w:gridCol w:w="134"/>
        <w:gridCol w:w="632"/>
        <w:gridCol w:w="1448"/>
      </w:tblGrid>
      <w:tr w:rsidR="0093432E" w:rsidRPr="00C05621" w:rsidTr="00534208">
        <w:trPr>
          <w:trHeight w:val="110"/>
        </w:trPr>
        <w:tc>
          <w:tcPr>
            <w:tcW w:w="638" w:type="dxa"/>
            <w:gridSpan w:val="2"/>
          </w:tcPr>
          <w:p w:rsidR="0093432E" w:rsidRPr="00C05621" w:rsidRDefault="0093432E" w:rsidP="00D0124F">
            <w:pPr>
              <w:jc w:val="center"/>
              <w:rPr>
                <w:b/>
              </w:rPr>
            </w:pPr>
            <w:r w:rsidRPr="00C05621">
              <w:rPr>
                <w:b/>
              </w:rPr>
              <w:t>1</w:t>
            </w:r>
            <w:r w:rsidR="0042026F" w:rsidRPr="00C05621">
              <w:rPr>
                <w:b/>
              </w:rPr>
              <w:t>.</w:t>
            </w:r>
          </w:p>
        </w:tc>
        <w:tc>
          <w:tcPr>
            <w:tcW w:w="1623" w:type="dxa"/>
            <w:gridSpan w:val="3"/>
          </w:tcPr>
          <w:p w:rsidR="0093432E" w:rsidRPr="00C05621" w:rsidRDefault="004F27F0" w:rsidP="0078072D">
            <w:pPr>
              <w:rPr>
                <w:b/>
              </w:rPr>
            </w:pPr>
            <w:r w:rsidRPr="00C05621">
              <w:rPr>
                <w:b/>
              </w:rPr>
              <w:t>УЧАСТНИК</w:t>
            </w:r>
          </w:p>
        </w:tc>
        <w:tc>
          <w:tcPr>
            <w:tcW w:w="8755" w:type="dxa"/>
            <w:gridSpan w:val="28"/>
            <w:tcBorders>
              <w:bottom w:val="single" w:sz="4" w:space="0" w:color="auto"/>
            </w:tcBorders>
          </w:tcPr>
          <w:p w:rsidR="0093432E" w:rsidRPr="00C05621" w:rsidRDefault="0093432E" w:rsidP="0093432E"/>
        </w:tc>
      </w:tr>
      <w:tr w:rsidR="00E61079" w:rsidRPr="00C05621" w:rsidTr="00534208">
        <w:trPr>
          <w:trHeight w:val="110"/>
        </w:trPr>
        <w:tc>
          <w:tcPr>
            <w:tcW w:w="638" w:type="dxa"/>
            <w:gridSpan w:val="2"/>
          </w:tcPr>
          <w:p w:rsidR="00E61079" w:rsidRPr="00C05621" w:rsidRDefault="00E61079" w:rsidP="00D0124F">
            <w:pPr>
              <w:jc w:val="center"/>
              <w:rPr>
                <w:b/>
              </w:rPr>
            </w:pPr>
          </w:p>
        </w:tc>
        <w:tc>
          <w:tcPr>
            <w:tcW w:w="1623" w:type="dxa"/>
            <w:gridSpan w:val="3"/>
          </w:tcPr>
          <w:p w:rsidR="00E61079" w:rsidRPr="00C05621" w:rsidRDefault="00E61079">
            <w:r w:rsidRPr="00C05621">
              <w:t>ИНН</w:t>
            </w:r>
          </w:p>
        </w:tc>
        <w:tc>
          <w:tcPr>
            <w:tcW w:w="2616" w:type="dxa"/>
            <w:gridSpan w:val="7"/>
            <w:tcBorders>
              <w:bottom w:val="single" w:sz="4" w:space="0" w:color="auto"/>
            </w:tcBorders>
          </w:tcPr>
          <w:p w:rsidR="00E61079" w:rsidRPr="00C05621" w:rsidRDefault="00E61079"/>
        </w:tc>
        <w:tc>
          <w:tcPr>
            <w:tcW w:w="897" w:type="dxa"/>
            <w:gridSpan w:val="5"/>
          </w:tcPr>
          <w:p w:rsidR="00E61079" w:rsidRPr="00C05621" w:rsidRDefault="00E61079" w:rsidP="00E61079">
            <w:r w:rsidRPr="00C05621">
              <w:t>КПП</w:t>
            </w:r>
          </w:p>
        </w:tc>
        <w:tc>
          <w:tcPr>
            <w:tcW w:w="5242" w:type="dxa"/>
            <w:gridSpan w:val="16"/>
            <w:tcBorders>
              <w:bottom w:val="single" w:sz="4" w:space="0" w:color="auto"/>
            </w:tcBorders>
          </w:tcPr>
          <w:p w:rsidR="00E61079" w:rsidRPr="00C05621" w:rsidRDefault="00E61079" w:rsidP="00E61079"/>
        </w:tc>
      </w:tr>
      <w:tr w:rsidR="0078072D" w:rsidRPr="00C05621" w:rsidTr="00534208">
        <w:trPr>
          <w:trHeight w:val="110"/>
        </w:trPr>
        <w:tc>
          <w:tcPr>
            <w:tcW w:w="638" w:type="dxa"/>
            <w:gridSpan w:val="2"/>
          </w:tcPr>
          <w:p w:rsidR="0078072D" w:rsidRPr="00C05621" w:rsidRDefault="0078072D" w:rsidP="00D0124F">
            <w:pPr>
              <w:jc w:val="center"/>
              <w:rPr>
                <w:b/>
              </w:rPr>
            </w:pPr>
          </w:p>
        </w:tc>
        <w:tc>
          <w:tcPr>
            <w:tcW w:w="3666" w:type="dxa"/>
            <w:gridSpan w:val="4"/>
          </w:tcPr>
          <w:p w:rsidR="0078072D" w:rsidRPr="00C05621" w:rsidRDefault="0078072D" w:rsidP="004F27F0">
            <w:r w:rsidRPr="00C05621">
              <w:t>ОГР</w:t>
            </w:r>
            <w:r w:rsidR="004676C9" w:rsidRPr="00C05621">
              <w:t>Н</w:t>
            </w:r>
            <w:r w:rsidRPr="00C05621">
              <w:t xml:space="preserve">ИП </w:t>
            </w:r>
          </w:p>
        </w:tc>
        <w:tc>
          <w:tcPr>
            <w:tcW w:w="6712" w:type="dxa"/>
            <w:gridSpan w:val="27"/>
            <w:tcBorders>
              <w:bottom w:val="single" w:sz="4" w:space="0" w:color="auto"/>
            </w:tcBorders>
            <w:vAlign w:val="bottom"/>
          </w:tcPr>
          <w:p w:rsidR="0078072D" w:rsidRPr="00C05621" w:rsidRDefault="0078072D" w:rsidP="001B57A5"/>
        </w:tc>
      </w:tr>
      <w:tr w:rsidR="00145A10" w:rsidRPr="00C05621" w:rsidTr="00534208">
        <w:trPr>
          <w:trHeight w:val="110"/>
        </w:trPr>
        <w:tc>
          <w:tcPr>
            <w:tcW w:w="638" w:type="dxa"/>
            <w:gridSpan w:val="2"/>
          </w:tcPr>
          <w:p w:rsidR="0078072D" w:rsidRPr="00C05621" w:rsidRDefault="0078072D" w:rsidP="00D0124F">
            <w:pPr>
              <w:jc w:val="center"/>
              <w:rPr>
                <w:b/>
              </w:rPr>
            </w:pPr>
          </w:p>
        </w:tc>
        <w:tc>
          <w:tcPr>
            <w:tcW w:w="3666" w:type="dxa"/>
            <w:gridSpan w:val="4"/>
          </w:tcPr>
          <w:p w:rsidR="0078072D" w:rsidRPr="00C05621" w:rsidRDefault="0078072D">
            <w:r w:rsidRPr="00C05621">
              <w:t>Банковские реквизиты:</w:t>
            </w:r>
          </w:p>
        </w:tc>
        <w:tc>
          <w:tcPr>
            <w:tcW w:w="562" w:type="dxa"/>
            <w:gridSpan w:val="5"/>
          </w:tcPr>
          <w:p w:rsidR="0078072D" w:rsidRPr="00C05621" w:rsidRDefault="0078072D">
            <w:proofErr w:type="gramStart"/>
            <w:r w:rsidRPr="00C05621">
              <w:t>р</w:t>
            </w:r>
            <w:proofErr w:type="gramEnd"/>
            <w:r w:rsidRPr="00C05621">
              <w:t>/с</w:t>
            </w:r>
          </w:p>
        </w:tc>
        <w:tc>
          <w:tcPr>
            <w:tcW w:w="6150" w:type="dxa"/>
            <w:gridSpan w:val="22"/>
            <w:tcBorders>
              <w:bottom w:val="single" w:sz="4" w:space="0" w:color="auto"/>
            </w:tcBorders>
          </w:tcPr>
          <w:p w:rsidR="0078072D" w:rsidRPr="00C05621" w:rsidRDefault="0078072D" w:rsidP="0078072D"/>
        </w:tc>
      </w:tr>
      <w:tr w:rsidR="00145A10" w:rsidRPr="00C05621" w:rsidTr="00534208">
        <w:trPr>
          <w:trHeight w:val="110"/>
        </w:trPr>
        <w:tc>
          <w:tcPr>
            <w:tcW w:w="638" w:type="dxa"/>
            <w:gridSpan w:val="2"/>
          </w:tcPr>
          <w:p w:rsidR="0078072D" w:rsidRPr="00C05621" w:rsidRDefault="0078072D" w:rsidP="00D0124F">
            <w:pPr>
              <w:jc w:val="center"/>
              <w:rPr>
                <w:b/>
              </w:rPr>
            </w:pPr>
          </w:p>
        </w:tc>
        <w:tc>
          <w:tcPr>
            <w:tcW w:w="622" w:type="dxa"/>
            <w:vAlign w:val="bottom"/>
          </w:tcPr>
          <w:p w:rsidR="0078072D" w:rsidRPr="00C05621" w:rsidRDefault="0078072D">
            <w:r w:rsidRPr="00C05621">
              <w:t>к/с</w:t>
            </w:r>
          </w:p>
        </w:tc>
        <w:tc>
          <w:tcPr>
            <w:tcW w:w="4514" w:type="dxa"/>
            <w:gridSpan w:val="14"/>
            <w:tcBorders>
              <w:bottom w:val="single" w:sz="4" w:space="0" w:color="auto"/>
            </w:tcBorders>
            <w:vAlign w:val="bottom"/>
          </w:tcPr>
          <w:p w:rsidR="0078072D" w:rsidRPr="00C05621" w:rsidRDefault="0078072D" w:rsidP="0078072D"/>
        </w:tc>
        <w:tc>
          <w:tcPr>
            <w:tcW w:w="732" w:type="dxa"/>
            <w:gridSpan w:val="3"/>
          </w:tcPr>
          <w:p w:rsidR="0078072D" w:rsidRPr="00C05621" w:rsidRDefault="0078072D">
            <w:r w:rsidRPr="00C05621">
              <w:t>БИК</w:t>
            </w:r>
          </w:p>
        </w:tc>
        <w:tc>
          <w:tcPr>
            <w:tcW w:w="4510" w:type="dxa"/>
            <w:gridSpan w:val="13"/>
            <w:tcBorders>
              <w:bottom w:val="single" w:sz="4" w:space="0" w:color="auto"/>
            </w:tcBorders>
          </w:tcPr>
          <w:p w:rsidR="0078072D" w:rsidRPr="00C05621" w:rsidRDefault="0078072D" w:rsidP="008E4E0A"/>
        </w:tc>
      </w:tr>
      <w:tr w:rsidR="00E61079" w:rsidRPr="00C05621" w:rsidTr="00534208">
        <w:trPr>
          <w:trHeight w:val="110"/>
        </w:trPr>
        <w:tc>
          <w:tcPr>
            <w:tcW w:w="638" w:type="dxa"/>
            <w:gridSpan w:val="2"/>
          </w:tcPr>
          <w:p w:rsidR="0078072D" w:rsidRPr="00C05621" w:rsidRDefault="0078072D" w:rsidP="00D0124F">
            <w:pPr>
              <w:jc w:val="center"/>
              <w:rPr>
                <w:b/>
              </w:rPr>
            </w:pPr>
          </w:p>
        </w:tc>
        <w:tc>
          <w:tcPr>
            <w:tcW w:w="1623" w:type="dxa"/>
            <w:gridSpan w:val="3"/>
          </w:tcPr>
          <w:p w:rsidR="0078072D" w:rsidRPr="00C05621" w:rsidRDefault="0078072D">
            <w:r w:rsidRPr="00C05621">
              <w:t>в банке</w:t>
            </w:r>
          </w:p>
        </w:tc>
        <w:tc>
          <w:tcPr>
            <w:tcW w:w="8755" w:type="dxa"/>
            <w:gridSpan w:val="28"/>
            <w:tcBorders>
              <w:bottom w:val="single" w:sz="4" w:space="0" w:color="auto"/>
            </w:tcBorders>
          </w:tcPr>
          <w:p w:rsidR="0078072D" w:rsidRPr="00C05621" w:rsidRDefault="0078072D" w:rsidP="0078072D"/>
        </w:tc>
      </w:tr>
      <w:tr w:rsidR="00145A10" w:rsidRPr="00C05621" w:rsidTr="00534208">
        <w:trPr>
          <w:trHeight w:val="110"/>
        </w:trPr>
        <w:tc>
          <w:tcPr>
            <w:tcW w:w="638" w:type="dxa"/>
            <w:gridSpan w:val="2"/>
          </w:tcPr>
          <w:p w:rsidR="0078072D" w:rsidRPr="00C05621" w:rsidRDefault="0078072D" w:rsidP="00D0124F">
            <w:pPr>
              <w:jc w:val="center"/>
              <w:rPr>
                <w:b/>
              </w:rPr>
            </w:pPr>
          </w:p>
        </w:tc>
        <w:tc>
          <w:tcPr>
            <w:tcW w:w="5136" w:type="dxa"/>
            <w:gridSpan w:val="15"/>
            <w:tcBorders>
              <w:bottom w:val="single" w:sz="4" w:space="0" w:color="auto"/>
            </w:tcBorders>
          </w:tcPr>
          <w:p w:rsidR="0078072D" w:rsidRPr="00C05621" w:rsidRDefault="0078072D"/>
        </w:tc>
        <w:tc>
          <w:tcPr>
            <w:tcW w:w="3030" w:type="dxa"/>
            <w:gridSpan w:val="13"/>
          </w:tcPr>
          <w:p w:rsidR="0078072D" w:rsidRPr="00C05621" w:rsidRDefault="0078072D">
            <w:r w:rsidRPr="00C05621">
              <w:t>ОКПО организации</w:t>
            </w:r>
          </w:p>
        </w:tc>
        <w:tc>
          <w:tcPr>
            <w:tcW w:w="2213" w:type="dxa"/>
            <w:gridSpan w:val="3"/>
            <w:tcBorders>
              <w:bottom w:val="single" w:sz="4" w:space="0" w:color="auto"/>
            </w:tcBorders>
          </w:tcPr>
          <w:p w:rsidR="0078072D" w:rsidRPr="00C05621" w:rsidRDefault="0078072D" w:rsidP="008E4E0A"/>
        </w:tc>
      </w:tr>
      <w:tr w:rsidR="00E61079" w:rsidRPr="00C05621" w:rsidTr="00534208">
        <w:trPr>
          <w:trHeight w:val="115"/>
        </w:trPr>
        <w:tc>
          <w:tcPr>
            <w:tcW w:w="638" w:type="dxa"/>
            <w:gridSpan w:val="2"/>
          </w:tcPr>
          <w:p w:rsidR="0078072D" w:rsidRPr="00C05621" w:rsidRDefault="0078072D" w:rsidP="00D0124F">
            <w:pPr>
              <w:jc w:val="center"/>
              <w:rPr>
                <w:b/>
              </w:rPr>
            </w:pPr>
          </w:p>
        </w:tc>
        <w:tc>
          <w:tcPr>
            <w:tcW w:w="3854" w:type="dxa"/>
            <w:gridSpan w:val="6"/>
          </w:tcPr>
          <w:p w:rsidR="0078072D" w:rsidRPr="00C05621" w:rsidRDefault="0078072D">
            <w:pPr>
              <w:rPr>
                <w:lang w:val="en-US"/>
              </w:rPr>
            </w:pPr>
            <w:r w:rsidRPr="00C05621">
              <w:t xml:space="preserve">Юридический адрес </w:t>
            </w:r>
            <w:r w:rsidRPr="00C05621">
              <w:rPr>
                <w:sz w:val="16"/>
                <w:szCs w:val="16"/>
              </w:rPr>
              <w:t>(с индексом):</w:t>
            </w:r>
          </w:p>
        </w:tc>
        <w:tc>
          <w:tcPr>
            <w:tcW w:w="6525" w:type="dxa"/>
            <w:gridSpan w:val="25"/>
            <w:tcBorders>
              <w:bottom w:val="single" w:sz="4" w:space="0" w:color="auto"/>
            </w:tcBorders>
          </w:tcPr>
          <w:p w:rsidR="0078072D" w:rsidRPr="00C05621" w:rsidRDefault="0078072D" w:rsidP="00D9464B"/>
        </w:tc>
      </w:tr>
      <w:tr w:rsidR="0078072D" w:rsidRPr="00C05621" w:rsidTr="00534208">
        <w:trPr>
          <w:trHeight w:val="110"/>
        </w:trPr>
        <w:tc>
          <w:tcPr>
            <w:tcW w:w="638" w:type="dxa"/>
            <w:gridSpan w:val="2"/>
          </w:tcPr>
          <w:p w:rsidR="0078072D" w:rsidRPr="00C05621" w:rsidRDefault="0078072D" w:rsidP="00D0124F">
            <w:pPr>
              <w:jc w:val="center"/>
              <w:rPr>
                <w:b/>
              </w:rPr>
            </w:pPr>
          </w:p>
        </w:tc>
        <w:tc>
          <w:tcPr>
            <w:tcW w:w="3854" w:type="dxa"/>
            <w:gridSpan w:val="6"/>
          </w:tcPr>
          <w:p w:rsidR="0078072D" w:rsidRPr="00C05621" w:rsidRDefault="0078072D" w:rsidP="005727C8">
            <w:r w:rsidRPr="00C05621">
              <w:t xml:space="preserve">Фактический адрес </w:t>
            </w:r>
            <w:r w:rsidRPr="00C05621">
              <w:rPr>
                <w:sz w:val="16"/>
                <w:szCs w:val="16"/>
              </w:rPr>
              <w:t>(с индексом):</w:t>
            </w:r>
          </w:p>
        </w:tc>
        <w:tc>
          <w:tcPr>
            <w:tcW w:w="6525" w:type="dxa"/>
            <w:gridSpan w:val="25"/>
            <w:tcBorders>
              <w:top w:val="single" w:sz="4" w:space="0" w:color="auto"/>
              <w:bottom w:val="single" w:sz="4" w:space="0" w:color="auto"/>
            </w:tcBorders>
          </w:tcPr>
          <w:p w:rsidR="0078072D" w:rsidRPr="00C05621" w:rsidRDefault="0078072D"/>
        </w:tc>
      </w:tr>
      <w:tr w:rsidR="00E61079" w:rsidRPr="00C05621" w:rsidTr="00534208">
        <w:trPr>
          <w:trHeight w:val="110"/>
        </w:trPr>
        <w:tc>
          <w:tcPr>
            <w:tcW w:w="638" w:type="dxa"/>
            <w:gridSpan w:val="2"/>
          </w:tcPr>
          <w:p w:rsidR="00E61079" w:rsidRPr="00C05621" w:rsidRDefault="00E61079" w:rsidP="00D0124F">
            <w:pPr>
              <w:jc w:val="center"/>
              <w:rPr>
                <w:b/>
              </w:rPr>
            </w:pPr>
          </w:p>
        </w:tc>
        <w:tc>
          <w:tcPr>
            <w:tcW w:w="1105" w:type="dxa"/>
            <w:gridSpan w:val="2"/>
          </w:tcPr>
          <w:p w:rsidR="00E61079" w:rsidRPr="00C05621" w:rsidRDefault="00E61079" w:rsidP="005727C8">
            <w:r w:rsidRPr="00C05621">
              <w:t>Телефон</w:t>
            </w:r>
          </w:p>
        </w:tc>
        <w:tc>
          <w:tcPr>
            <w:tcW w:w="4031" w:type="dxa"/>
            <w:gridSpan w:val="13"/>
            <w:tcBorders>
              <w:bottom w:val="single" w:sz="4" w:space="0" w:color="auto"/>
            </w:tcBorders>
          </w:tcPr>
          <w:p w:rsidR="00E61079" w:rsidRPr="00C05621" w:rsidRDefault="00E61079" w:rsidP="00E61079"/>
        </w:tc>
        <w:tc>
          <w:tcPr>
            <w:tcW w:w="1282" w:type="dxa"/>
            <w:gridSpan w:val="7"/>
          </w:tcPr>
          <w:p w:rsidR="00E61079" w:rsidRPr="00C05621" w:rsidRDefault="00211A97">
            <w:r w:rsidRPr="00C05621">
              <w:t>Ф</w:t>
            </w:r>
            <w:r w:rsidR="00E61079" w:rsidRPr="00C05621">
              <w:t>акс</w:t>
            </w:r>
          </w:p>
        </w:tc>
        <w:tc>
          <w:tcPr>
            <w:tcW w:w="3960" w:type="dxa"/>
            <w:gridSpan w:val="9"/>
            <w:tcBorders>
              <w:bottom w:val="single" w:sz="4" w:space="0" w:color="auto"/>
            </w:tcBorders>
          </w:tcPr>
          <w:p w:rsidR="00E61079" w:rsidRPr="00C05621" w:rsidRDefault="00E61079" w:rsidP="00E61079"/>
        </w:tc>
      </w:tr>
      <w:tr w:rsidR="00E61079" w:rsidRPr="00C05621" w:rsidTr="00534208">
        <w:trPr>
          <w:trHeight w:val="110"/>
        </w:trPr>
        <w:tc>
          <w:tcPr>
            <w:tcW w:w="638" w:type="dxa"/>
            <w:gridSpan w:val="2"/>
          </w:tcPr>
          <w:p w:rsidR="00E61079" w:rsidRPr="00C05621" w:rsidRDefault="00E61079" w:rsidP="00D0124F">
            <w:pPr>
              <w:jc w:val="center"/>
              <w:rPr>
                <w:b/>
              </w:rPr>
            </w:pPr>
          </w:p>
        </w:tc>
        <w:tc>
          <w:tcPr>
            <w:tcW w:w="1105" w:type="dxa"/>
            <w:gridSpan w:val="2"/>
          </w:tcPr>
          <w:p w:rsidR="00E61079" w:rsidRPr="00C05621" w:rsidRDefault="00E61079" w:rsidP="005727C8">
            <w:proofErr w:type="spellStart"/>
            <w:r w:rsidRPr="00C05621">
              <w:t>E-mail</w:t>
            </w:r>
            <w:proofErr w:type="spellEnd"/>
          </w:p>
        </w:tc>
        <w:tc>
          <w:tcPr>
            <w:tcW w:w="4031" w:type="dxa"/>
            <w:gridSpan w:val="13"/>
            <w:tcBorders>
              <w:top w:val="single" w:sz="4" w:space="0" w:color="auto"/>
              <w:bottom w:val="single" w:sz="4" w:space="0" w:color="auto"/>
            </w:tcBorders>
          </w:tcPr>
          <w:p w:rsidR="00E61079" w:rsidRPr="00C05621" w:rsidRDefault="00E61079" w:rsidP="00E61079"/>
        </w:tc>
        <w:tc>
          <w:tcPr>
            <w:tcW w:w="1282" w:type="dxa"/>
            <w:gridSpan w:val="7"/>
          </w:tcPr>
          <w:p w:rsidR="00E61079" w:rsidRPr="00C05621" w:rsidRDefault="00E61079">
            <w:r w:rsidRPr="00C05621">
              <w:rPr>
                <w:lang w:val="en-US"/>
              </w:rPr>
              <w:t>Web</w:t>
            </w:r>
            <w:r w:rsidRPr="00C05621">
              <w:t>-сайт</w:t>
            </w:r>
          </w:p>
        </w:tc>
        <w:tc>
          <w:tcPr>
            <w:tcW w:w="3960" w:type="dxa"/>
            <w:gridSpan w:val="9"/>
            <w:tcBorders>
              <w:top w:val="single" w:sz="4" w:space="0" w:color="auto"/>
              <w:bottom w:val="single" w:sz="4" w:space="0" w:color="auto"/>
            </w:tcBorders>
          </w:tcPr>
          <w:p w:rsidR="00E61079" w:rsidRPr="00C05621" w:rsidRDefault="00E61079" w:rsidP="00E61079"/>
        </w:tc>
      </w:tr>
      <w:tr w:rsidR="00E61079" w:rsidRPr="00C05621" w:rsidTr="00534208">
        <w:trPr>
          <w:trHeight w:val="110"/>
        </w:trPr>
        <w:tc>
          <w:tcPr>
            <w:tcW w:w="638" w:type="dxa"/>
            <w:gridSpan w:val="2"/>
          </w:tcPr>
          <w:p w:rsidR="00E61079" w:rsidRPr="00C05621" w:rsidRDefault="00E61079" w:rsidP="00D0124F">
            <w:pPr>
              <w:jc w:val="center"/>
              <w:rPr>
                <w:b/>
              </w:rPr>
            </w:pPr>
          </w:p>
        </w:tc>
        <w:tc>
          <w:tcPr>
            <w:tcW w:w="3741" w:type="dxa"/>
            <w:gridSpan w:val="5"/>
          </w:tcPr>
          <w:p w:rsidR="00E61079" w:rsidRPr="00C05621" w:rsidRDefault="00E61079">
            <w:r w:rsidRPr="00C05621">
              <w:t>ФИО руководителя организации</w:t>
            </w:r>
          </w:p>
        </w:tc>
        <w:tc>
          <w:tcPr>
            <w:tcW w:w="6637" w:type="dxa"/>
            <w:gridSpan w:val="26"/>
            <w:tcBorders>
              <w:bottom w:val="single" w:sz="4" w:space="0" w:color="auto"/>
            </w:tcBorders>
          </w:tcPr>
          <w:p w:rsidR="00E61079" w:rsidRPr="00C05621" w:rsidRDefault="00E61079" w:rsidP="00E61079"/>
        </w:tc>
      </w:tr>
      <w:tr w:rsidR="00E61079" w:rsidRPr="00C05621" w:rsidTr="00534208">
        <w:trPr>
          <w:trHeight w:val="110"/>
        </w:trPr>
        <w:tc>
          <w:tcPr>
            <w:tcW w:w="638" w:type="dxa"/>
            <w:gridSpan w:val="2"/>
          </w:tcPr>
          <w:p w:rsidR="00E61079" w:rsidRPr="00C05621" w:rsidRDefault="00E61079" w:rsidP="00D0124F">
            <w:pPr>
              <w:jc w:val="center"/>
              <w:rPr>
                <w:b/>
              </w:rPr>
            </w:pPr>
          </w:p>
        </w:tc>
        <w:tc>
          <w:tcPr>
            <w:tcW w:w="3741" w:type="dxa"/>
            <w:gridSpan w:val="5"/>
          </w:tcPr>
          <w:p w:rsidR="00E61079" w:rsidRPr="00C05621" w:rsidRDefault="00E61079">
            <w:r w:rsidRPr="00C05621">
              <w:t xml:space="preserve">ФИО </w:t>
            </w:r>
            <w:r w:rsidR="00B47BA1" w:rsidRPr="00C05621">
              <w:t>контактного лица</w:t>
            </w:r>
          </w:p>
        </w:tc>
        <w:tc>
          <w:tcPr>
            <w:tcW w:w="6637" w:type="dxa"/>
            <w:gridSpan w:val="26"/>
            <w:tcBorders>
              <w:top w:val="single" w:sz="4" w:space="0" w:color="auto"/>
              <w:bottom w:val="single" w:sz="4" w:space="0" w:color="auto"/>
            </w:tcBorders>
          </w:tcPr>
          <w:p w:rsidR="00E61079" w:rsidRPr="00C05621" w:rsidRDefault="00E61079" w:rsidP="00E61079"/>
        </w:tc>
      </w:tr>
      <w:tr w:rsidR="00E61079" w:rsidRPr="00C05621" w:rsidTr="00534208">
        <w:trPr>
          <w:trHeight w:val="110"/>
        </w:trPr>
        <w:tc>
          <w:tcPr>
            <w:tcW w:w="638" w:type="dxa"/>
            <w:gridSpan w:val="2"/>
          </w:tcPr>
          <w:p w:rsidR="00E61079" w:rsidRPr="00C05621" w:rsidRDefault="00E61079" w:rsidP="00D0124F">
            <w:pPr>
              <w:jc w:val="center"/>
              <w:rPr>
                <w:b/>
              </w:rPr>
            </w:pPr>
          </w:p>
        </w:tc>
        <w:tc>
          <w:tcPr>
            <w:tcW w:w="3741" w:type="dxa"/>
            <w:gridSpan w:val="5"/>
          </w:tcPr>
          <w:p w:rsidR="00E61079" w:rsidRPr="00C05621" w:rsidRDefault="00AF3666" w:rsidP="00AF3666">
            <w:r w:rsidRPr="00C05621">
              <w:t xml:space="preserve">телефон: </w:t>
            </w:r>
          </w:p>
        </w:tc>
        <w:tc>
          <w:tcPr>
            <w:tcW w:w="2492" w:type="dxa"/>
            <w:gridSpan w:val="16"/>
            <w:tcBorders>
              <w:top w:val="single" w:sz="4" w:space="0" w:color="auto"/>
            </w:tcBorders>
          </w:tcPr>
          <w:p w:rsidR="00E61079" w:rsidRPr="00C05621" w:rsidRDefault="00AF3666" w:rsidP="00AF3666">
            <w:pPr>
              <w:ind w:right="-584"/>
            </w:pPr>
            <w:proofErr w:type="spellStart"/>
            <w:r w:rsidRPr="00C05621">
              <w:t>E-mail</w:t>
            </w:r>
            <w:proofErr w:type="spellEnd"/>
            <w:r w:rsidR="00E61079" w:rsidRPr="00C05621">
              <w:t>:</w:t>
            </w:r>
          </w:p>
        </w:tc>
        <w:tc>
          <w:tcPr>
            <w:tcW w:w="4146" w:type="dxa"/>
            <w:gridSpan w:val="10"/>
            <w:tcBorders>
              <w:top w:val="single" w:sz="4" w:space="0" w:color="auto"/>
            </w:tcBorders>
          </w:tcPr>
          <w:p w:rsidR="00E61079" w:rsidRPr="00C05621" w:rsidRDefault="00E61079" w:rsidP="00E61079"/>
        </w:tc>
      </w:tr>
      <w:tr w:rsidR="00AF3666" w:rsidRPr="00C05621" w:rsidTr="00534208">
        <w:trPr>
          <w:trHeight w:val="219"/>
        </w:trPr>
        <w:tc>
          <w:tcPr>
            <w:tcW w:w="638" w:type="dxa"/>
            <w:gridSpan w:val="2"/>
          </w:tcPr>
          <w:p w:rsidR="00AF3666" w:rsidRPr="00C05621" w:rsidRDefault="00AF3666" w:rsidP="00D0124F">
            <w:pPr>
              <w:jc w:val="center"/>
              <w:rPr>
                <w:b/>
              </w:rPr>
            </w:pPr>
            <w:r w:rsidRPr="00C05621">
              <w:rPr>
                <w:b/>
              </w:rPr>
              <w:t>2.</w:t>
            </w:r>
          </w:p>
        </w:tc>
        <w:tc>
          <w:tcPr>
            <w:tcW w:w="10378" w:type="dxa"/>
            <w:gridSpan w:val="31"/>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534208">
        <w:trPr>
          <w:trHeight w:val="115"/>
        </w:trPr>
        <w:tc>
          <w:tcPr>
            <w:tcW w:w="638" w:type="dxa"/>
            <w:gridSpan w:val="2"/>
          </w:tcPr>
          <w:p w:rsidR="0078072D" w:rsidRPr="00C05621" w:rsidRDefault="0078072D" w:rsidP="00D0124F">
            <w:pPr>
              <w:jc w:val="center"/>
              <w:rPr>
                <w:b/>
              </w:rPr>
            </w:pPr>
          </w:p>
        </w:tc>
        <w:tc>
          <w:tcPr>
            <w:tcW w:w="10378" w:type="dxa"/>
            <w:gridSpan w:val="31"/>
            <w:tcBorders>
              <w:top w:val="single" w:sz="4" w:space="0" w:color="auto"/>
              <w:bottom w:val="single" w:sz="4" w:space="0" w:color="auto"/>
            </w:tcBorders>
          </w:tcPr>
          <w:p w:rsidR="0078072D" w:rsidRPr="00C05621" w:rsidRDefault="0078072D"/>
        </w:tc>
      </w:tr>
      <w:tr w:rsidR="0078072D" w:rsidRPr="00C05621" w:rsidTr="00534208">
        <w:trPr>
          <w:trHeight w:val="329"/>
        </w:trPr>
        <w:tc>
          <w:tcPr>
            <w:tcW w:w="638" w:type="dxa"/>
            <w:gridSpan w:val="2"/>
          </w:tcPr>
          <w:p w:rsidR="0078072D" w:rsidRPr="00C05621" w:rsidRDefault="0042026F" w:rsidP="00D0124F">
            <w:pPr>
              <w:jc w:val="center"/>
              <w:rPr>
                <w:b/>
              </w:rPr>
            </w:pPr>
            <w:r w:rsidRPr="00C05621">
              <w:rPr>
                <w:b/>
              </w:rPr>
              <w:t>3.</w:t>
            </w:r>
          </w:p>
        </w:tc>
        <w:tc>
          <w:tcPr>
            <w:tcW w:w="10378" w:type="dxa"/>
            <w:gridSpan w:val="31"/>
          </w:tcPr>
          <w:p w:rsidR="0078072D" w:rsidRPr="00C05621" w:rsidRDefault="0026090A" w:rsidP="00F427FE">
            <w:pPr>
              <w:jc w:val="both"/>
            </w:pPr>
            <w:r w:rsidRPr="00C05621">
              <w:rPr>
                <w:b/>
              </w:rPr>
              <w:t>ИНФОРМАЦИЯ В КАТАЛОГ</w:t>
            </w:r>
            <w:r w:rsidR="001B57A5" w:rsidRPr="00C05621">
              <w:t xml:space="preserve">:   аннотация до 100 слов </w:t>
            </w:r>
            <w:r w:rsidR="000F42C6" w:rsidRPr="00C05621">
              <w:t xml:space="preserve">представляется до </w:t>
            </w:r>
            <w:r w:rsidR="00D5611A">
              <w:rPr>
                <w:b/>
              </w:rPr>
              <w:t>06</w:t>
            </w:r>
            <w:r w:rsidR="00F427FE">
              <w:rPr>
                <w:b/>
              </w:rPr>
              <w:t> </w:t>
            </w:r>
            <w:r w:rsidR="00D5611A">
              <w:rPr>
                <w:b/>
              </w:rPr>
              <w:t>сентября</w:t>
            </w:r>
            <w:r w:rsidR="00F427FE">
              <w:rPr>
                <w:b/>
              </w:rPr>
              <w:t> </w:t>
            </w:r>
            <w:r w:rsidR="000E5EAB" w:rsidRPr="00C05621">
              <w:rPr>
                <w:b/>
              </w:rPr>
              <w:t>2021г</w:t>
            </w:r>
            <w:proofErr w:type="gramStart"/>
            <w:r w:rsidR="000E5EAB" w:rsidRPr="00C05621">
              <w:rPr>
                <w:b/>
              </w:rPr>
              <w:t>.</w:t>
            </w:r>
            <w:r w:rsidR="001B57A5" w:rsidRPr="00C05621">
              <w:t>(</w:t>
            </w:r>
            <w:proofErr w:type="gramEnd"/>
            <w:r w:rsidR="004A190D" w:rsidRPr="00C05621">
              <w:t>необходимо</w:t>
            </w:r>
            <w:r w:rsidR="001B57A5" w:rsidRPr="00C05621">
              <w:t xml:space="preserve"> прислать отдельное</w:t>
            </w:r>
            <w:r w:rsidR="00D94CB5" w:rsidRPr="00C05621">
              <w:t xml:space="preserve"> приложение  </w:t>
            </w:r>
            <w:r w:rsidR="001B57A5" w:rsidRPr="00C05621">
              <w:t>на электронную почту</w:t>
            </w:r>
            <w:hyperlink r:id="rId10" w:history="1">
              <w:r w:rsidR="001B57A5" w:rsidRPr="00C05621">
                <w:rPr>
                  <w:rStyle w:val="a4"/>
                </w:rPr>
                <w:t>nkhp@mail.ru</w:t>
              </w:r>
            </w:hyperlink>
            <w:r w:rsidR="001A4A65" w:rsidRPr="00C05621">
              <w:t xml:space="preserve"> с пометкой «Жар-птица</w:t>
            </w:r>
            <w:r w:rsidR="001B57A5" w:rsidRPr="00C05621">
              <w:t>»</w:t>
            </w:r>
            <w:r w:rsidR="000F42C6" w:rsidRPr="00C05621">
              <w:t>).</w:t>
            </w:r>
          </w:p>
        </w:tc>
      </w:tr>
      <w:tr w:rsidR="004E6E59" w:rsidRPr="00C05621" w:rsidTr="00534208">
        <w:trPr>
          <w:trHeight w:val="444"/>
        </w:trPr>
        <w:tc>
          <w:tcPr>
            <w:tcW w:w="638" w:type="dxa"/>
            <w:gridSpan w:val="2"/>
          </w:tcPr>
          <w:p w:rsidR="003722B7" w:rsidRPr="00C05621" w:rsidRDefault="0042026F" w:rsidP="004E6E59">
            <w:pPr>
              <w:jc w:val="center"/>
              <w:rPr>
                <w:b/>
              </w:rPr>
            </w:pPr>
            <w:r w:rsidRPr="00C05621">
              <w:rPr>
                <w:b/>
              </w:rPr>
              <w:t>4.</w:t>
            </w:r>
          </w:p>
        </w:tc>
        <w:tc>
          <w:tcPr>
            <w:tcW w:w="10378" w:type="dxa"/>
            <w:gridSpan w:val="31"/>
            <w:vAlign w:val="bottom"/>
          </w:tcPr>
          <w:p w:rsidR="00904171" w:rsidRPr="00C05621" w:rsidRDefault="00904171" w:rsidP="00904171">
            <w:pPr>
              <w:jc w:val="both"/>
            </w:pPr>
            <w:r w:rsidRPr="00C05621">
              <w:rPr>
                <w:b/>
              </w:rPr>
              <w:t>ДИПЛОМ</w:t>
            </w:r>
            <w:r w:rsidR="001B57A5" w:rsidRPr="00C05621">
              <w:t xml:space="preserve"> участника Выставки-ярмарки получают</w:t>
            </w:r>
            <w:r w:rsidRPr="00C05621">
              <w:t>:</w:t>
            </w:r>
          </w:p>
          <w:p w:rsidR="00904171" w:rsidRPr="00C05621" w:rsidRDefault="00904171" w:rsidP="00F427FE">
            <w:pPr>
              <w:jc w:val="both"/>
            </w:pPr>
            <w:r w:rsidRPr="00C05621">
              <w:t>-</w:t>
            </w:r>
            <w:r w:rsidR="001B57A5" w:rsidRPr="00C05621">
              <w:t xml:space="preserve"> официально зарегистрированные организации/лица, указанные в настоящем договоре</w:t>
            </w:r>
            <w:r w:rsidRPr="00C05621">
              <w:t>;</w:t>
            </w:r>
          </w:p>
          <w:p w:rsidR="00172F93" w:rsidRDefault="00904171" w:rsidP="00246081">
            <w:r w:rsidRPr="00C05621">
              <w:t>-</w:t>
            </w:r>
            <w:r w:rsidR="001B57A5" w:rsidRPr="00C05621">
              <w:t xml:space="preserve"> коллективные участники – по спискам, представленным в срок </w:t>
            </w:r>
            <w:r w:rsidR="001B57A5" w:rsidRPr="00C05621">
              <w:rPr>
                <w:b/>
              </w:rPr>
              <w:t xml:space="preserve">до </w:t>
            </w:r>
            <w:r w:rsidR="00D5611A">
              <w:rPr>
                <w:b/>
              </w:rPr>
              <w:t>06 сентября</w:t>
            </w:r>
            <w:r w:rsidR="000E5EAB" w:rsidRPr="00C05621">
              <w:rPr>
                <w:b/>
              </w:rPr>
              <w:t>2021г</w:t>
            </w:r>
            <w:r w:rsidR="001B57A5" w:rsidRPr="00C05621">
              <w:t xml:space="preserve">.  </w:t>
            </w:r>
          </w:p>
          <w:p w:rsidR="003722B7" w:rsidRPr="00C05621" w:rsidRDefault="00904171" w:rsidP="00246081">
            <w:r w:rsidRPr="00C05621">
              <w:t>на</w:t>
            </w:r>
            <w:r w:rsidR="001B57A5" w:rsidRPr="00C05621">
              <w:t xml:space="preserve">  электронн</w:t>
            </w:r>
            <w:r w:rsidRPr="00C05621">
              <w:t>ую</w:t>
            </w:r>
            <w:r w:rsidR="001B57A5" w:rsidRPr="00C05621">
              <w:t xml:space="preserve"> почт</w:t>
            </w:r>
            <w:r w:rsidRPr="00C05621">
              <w:t>у</w:t>
            </w:r>
            <w:hyperlink r:id="rId11" w:history="1">
              <w:r w:rsidR="001B57A5" w:rsidRPr="00C05621">
                <w:rPr>
                  <w:rStyle w:val="a4"/>
                </w:rPr>
                <w:t>nkhp@mail.ru</w:t>
              </w:r>
            </w:hyperlink>
          </w:p>
        </w:tc>
      </w:tr>
      <w:tr w:rsidR="00E61079" w:rsidRPr="00C05621" w:rsidTr="00534208">
        <w:trPr>
          <w:trHeight w:val="115"/>
        </w:trPr>
        <w:tc>
          <w:tcPr>
            <w:tcW w:w="638" w:type="dxa"/>
            <w:gridSpan w:val="2"/>
          </w:tcPr>
          <w:p w:rsidR="00E61079" w:rsidRPr="00C05621" w:rsidRDefault="0042026F" w:rsidP="004E6E59">
            <w:pPr>
              <w:jc w:val="center"/>
              <w:rPr>
                <w:b/>
              </w:rPr>
            </w:pPr>
            <w:r w:rsidRPr="00C05621">
              <w:rPr>
                <w:b/>
              </w:rPr>
              <w:t>5.</w:t>
            </w:r>
          </w:p>
        </w:tc>
        <w:tc>
          <w:tcPr>
            <w:tcW w:w="6950" w:type="dxa"/>
            <w:gridSpan w:val="25"/>
            <w:vAlign w:val="bottom"/>
          </w:tcPr>
          <w:p w:rsidR="00E61079" w:rsidRPr="00C05621" w:rsidRDefault="0026090A" w:rsidP="0026090A">
            <w:r w:rsidRPr="00C05621">
              <w:rPr>
                <w:b/>
                <w:u w:val="single"/>
              </w:rPr>
              <w:t>НАДПИСЬ НА ФРИЗЕ</w:t>
            </w:r>
          </w:p>
        </w:tc>
        <w:tc>
          <w:tcPr>
            <w:tcW w:w="3428" w:type="dxa"/>
            <w:gridSpan w:val="6"/>
            <w:vAlign w:val="bottom"/>
          </w:tcPr>
          <w:p w:rsidR="00E61079" w:rsidRPr="00C05621" w:rsidRDefault="00E61079" w:rsidP="00E61079"/>
        </w:tc>
      </w:tr>
      <w:tr w:rsidR="0078072D" w:rsidRPr="00C05621" w:rsidTr="00534208">
        <w:trPr>
          <w:trHeight w:val="324"/>
        </w:trPr>
        <w:tc>
          <w:tcPr>
            <w:tcW w:w="638" w:type="dxa"/>
            <w:gridSpan w:val="2"/>
          </w:tcPr>
          <w:p w:rsidR="0078072D" w:rsidRPr="00C05621" w:rsidRDefault="0078072D" w:rsidP="00D0124F">
            <w:pPr>
              <w:jc w:val="center"/>
              <w:rPr>
                <w:b/>
              </w:rPr>
            </w:pPr>
          </w:p>
        </w:tc>
        <w:tc>
          <w:tcPr>
            <w:tcW w:w="10378" w:type="dxa"/>
            <w:gridSpan w:val="31"/>
            <w:tcBorders>
              <w:bottom w:val="single" w:sz="4" w:space="0" w:color="auto"/>
            </w:tcBorders>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tblGrid>
            <w:tr w:rsidR="0026090A" w:rsidRPr="00C05621" w:rsidTr="00534208">
              <w:trPr>
                <w:trHeight w:val="69"/>
              </w:trPr>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r>
            <w:tr w:rsidR="0026090A" w:rsidRPr="00C05621" w:rsidTr="00534208">
              <w:trPr>
                <w:trHeight w:hRule="exact" w:val="92"/>
              </w:trPr>
              <w:tc>
                <w:tcPr>
                  <w:tcW w:w="4663"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1" w:type="dxa"/>
                </w:tcPr>
                <w:p w:rsidR="0026090A" w:rsidRPr="00C05621" w:rsidRDefault="0026090A" w:rsidP="00274771">
                  <w:pPr>
                    <w:rPr>
                      <w:sz w:val="16"/>
                      <w:szCs w:val="16"/>
                    </w:rPr>
                  </w:pPr>
                  <w:r w:rsidRPr="00C05621">
                    <w:rPr>
                      <w:sz w:val="16"/>
                      <w:szCs w:val="16"/>
                    </w:rPr>
                    <w:t>1</w:t>
                  </w:r>
                </w:p>
              </w:tc>
              <w:tc>
                <w:tcPr>
                  <w:tcW w:w="311" w:type="dxa"/>
                </w:tcPr>
                <w:p w:rsidR="0026090A" w:rsidRPr="00C05621" w:rsidRDefault="0026090A" w:rsidP="00274771">
                  <w:pPr>
                    <w:rPr>
                      <w:sz w:val="16"/>
                      <w:szCs w:val="16"/>
                    </w:rPr>
                  </w:pPr>
                  <w:r w:rsidRPr="00C05621">
                    <w:rPr>
                      <w:sz w:val="16"/>
                      <w:szCs w:val="16"/>
                    </w:rPr>
                    <w:t>2</w:t>
                  </w:r>
                </w:p>
              </w:tc>
              <w:tc>
                <w:tcPr>
                  <w:tcW w:w="311" w:type="dxa"/>
                </w:tcPr>
                <w:p w:rsidR="0026090A" w:rsidRPr="00C05621" w:rsidRDefault="0026090A" w:rsidP="00274771">
                  <w:pPr>
                    <w:rPr>
                      <w:sz w:val="16"/>
                      <w:szCs w:val="16"/>
                    </w:rPr>
                  </w:pPr>
                  <w:r w:rsidRPr="00C05621">
                    <w:rPr>
                      <w:sz w:val="16"/>
                      <w:szCs w:val="16"/>
                    </w:rPr>
                    <w:t>3</w:t>
                  </w:r>
                </w:p>
              </w:tc>
              <w:tc>
                <w:tcPr>
                  <w:tcW w:w="311" w:type="dxa"/>
                </w:tcPr>
                <w:p w:rsidR="0026090A" w:rsidRPr="00C05621" w:rsidRDefault="0026090A" w:rsidP="00274771">
                  <w:pPr>
                    <w:rPr>
                      <w:sz w:val="16"/>
                      <w:szCs w:val="16"/>
                    </w:rPr>
                  </w:pPr>
                  <w:r w:rsidRPr="00C05621">
                    <w:rPr>
                      <w:sz w:val="16"/>
                      <w:szCs w:val="16"/>
                    </w:rPr>
                    <w:t>4</w:t>
                  </w:r>
                </w:p>
              </w:tc>
              <w:tc>
                <w:tcPr>
                  <w:tcW w:w="311" w:type="dxa"/>
                </w:tcPr>
                <w:p w:rsidR="0026090A" w:rsidRPr="00C05621" w:rsidRDefault="0026090A" w:rsidP="00274771">
                  <w:pPr>
                    <w:rPr>
                      <w:sz w:val="16"/>
                      <w:szCs w:val="16"/>
                    </w:rPr>
                  </w:pPr>
                  <w:r w:rsidRPr="00C05621">
                    <w:rPr>
                      <w:sz w:val="16"/>
                      <w:szCs w:val="16"/>
                    </w:rPr>
                    <w:t>5</w:t>
                  </w:r>
                </w:p>
              </w:tc>
              <w:tc>
                <w:tcPr>
                  <w:tcW w:w="311" w:type="dxa"/>
                </w:tcPr>
                <w:p w:rsidR="0026090A" w:rsidRPr="00C05621" w:rsidRDefault="0026090A" w:rsidP="00274771">
                  <w:pPr>
                    <w:rPr>
                      <w:sz w:val="16"/>
                      <w:szCs w:val="16"/>
                    </w:rPr>
                  </w:pPr>
                  <w:r w:rsidRPr="00C05621">
                    <w:rPr>
                      <w:sz w:val="16"/>
                      <w:szCs w:val="16"/>
                    </w:rPr>
                    <w:t>6</w:t>
                  </w:r>
                </w:p>
              </w:tc>
              <w:tc>
                <w:tcPr>
                  <w:tcW w:w="311" w:type="dxa"/>
                </w:tcPr>
                <w:p w:rsidR="0026090A" w:rsidRPr="00C05621" w:rsidRDefault="0026090A" w:rsidP="00274771">
                  <w:pPr>
                    <w:rPr>
                      <w:sz w:val="16"/>
                      <w:szCs w:val="16"/>
                    </w:rPr>
                  </w:pPr>
                  <w:r w:rsidRPr="00C05621">
                    <w:rPr>
                      <w:sz w:val="16"/>
                      <w:szCs w:val="16"/>
                    </w:rPr>
                    <w:t>7</w:t>
                  </w:r>
                </w:p>
              </w:tc>
              <w:tc>
                <w:tcPr>
                  <w:tcW w:w="311" w:type="dxa"/>
                </w:tcPr>
                <w:p w:rsidR="0026090A" w:rsidRPr="00C05621" w:rsidRDefault="0026090A" w:rsidP="00274771">
                  <w:pPr>
                    <w:rPr>
                      <w:sz w:val="16"/>
                      <w:szCs w:val="16"/>
                    </w:rPr>
                  </w:pPr>
                  <w:r w:rsidRPr="00C05621">
                    <w:rPr>
                      <w:sz w:val="16"/>
                      <w:szCs w:val="16"/>
                    </w:rPr>
                    <w:t>8</w:t>
                  </w:r>
                </w:p>
              </w:tc>
              <w:tc>
                <w:tcPr>
                  <w:tcW w:w="311" w:type="dxa"/>
                </w:tcPr>
                <w:p w:rsidR="0026090A" w:rsidRPr="00C05621" w:rsidRDefault="0026090A" w:rsidP="00274771">
                  <w:pPr>
                    <w:rPr>
                      <w:sz w:val="16"/>
                      <w:szCs w:val="16"/>
                    </w:rPr>
                  </w:pPr>
                  <w:r w:rsidRPr="00C05621">
                    <w:rPr>
                      <w:sz w:val="16"/>
                      <w:szCs w:val="16"/>
                    </w:rPr>
                    <w:t>9</w:t>
                  </w:r>
                </w:p>
              </w:tc>
              <w:tc>
                <w:tcPr>
                  <w:tcW w:w="311" w:type="dxa"/>
                </w:tcPr>
                <w:p w:rsidR="0026090A" w:rsidRPr="00C05621" w:rsidRDefault="0026090A" w:rsidP="00274771">
                  <w:pPr>
                    <w:ind w:left="-128" w:hanging="22"/>
                    <w:jc w:val="center"/>
                    <w:rPr>
                      <w:sz w:val="16"/>
                      <w:szCs w:val="16"/>
                    </w:rPr>
                  </w:pPr>
                  <w:r w:rsidRPr="00C05621">
                    <w:rPr>
                      <w:sz w:val="16"/>
                      <w:szCs w:val="16"/>
                    </w:rPr>
                    <w:t>10</w:t>
                  </w:r>
                </w:p>
              </w:tc>
              <w:tc>
                <w:tcPr>
                  <w:tcW w:w="311" w:type="dxa"/>
                </w:tcPr>
                <w:p w:rsidR="0026090A" w:rsidRPr="00C05621" w:rsidRDefault="0026090A" w:rsidP="00274771">
                  <w:pPr>
                    <w:ind w:left="-128" w:hanging="22"/>
                    <w:jc w:val="center"/>
                    <w:rPr>
                      <w:sz w:val="16"/>
                      <w:szCs w:val="16"/>
                    </w:rPr>
                  </w:pPr>
                  <w:r w:rsidRPr="00C05621">
                    <w:rPr>
                      <w:sz w:val="16"/>
                      <w:szCs w:val="16"/>
                    </w:rPr>
                    <w:t>11</w:t>
                  </w:r>
                </w:p>
              </w:tc>
              <w:tc>
                <w:tcPr>
                  <w:tcW w:w="311" w:type="dxa"/>
                </w:tcPr>
                <w:p w:rsidR="0026090A" w:rsidRPr="00C05621" w:rsidRDefault="0026090A" w:rsidP="00274771">
                  <w:pPr>
                    <w:ind w:left="-128" w:hanging="22"/>
                    <w:jc w:val="center"/>
                    <w:rPr>
                      <w:sz w:val="16"/>
                      <w:szCs w:val="16"/>
                    </w:rPr>
                  </w:pPr>
                  <w:r w:rsidRPr="00C05621">
                    <w:rPr>
                      <w:sz w:val="16"/>
                      <w:szCs w:val="16"/>
                    </w:rPr>
                    <w:t>12</w:t>
                  </w:r>
                </w:p>
              </w:tc>
              <w:tc>
                <w:tcPr>
                  <w:tcW w:w="311" w:type="dxa"/>
                </w:tcPr>
                <w:p w:rsidR="0026090A" w:rsidRPr="00C05621" w:rsidRDefault="0026090A" w:rsidP="00274771">
                  <w:pPr>
                    <w:ind w:left="-128" w:hanging="22"/>
                    <w:jc w:val="center"/>
                    <w:rPr>
                      <w:sz w:val="16"/>
                      <w:szCs w:val="16"/>
                    </w:rPr>
                  </w:pPr>
                  <w:r w:rsidRPr="00C05621">
                    <w:rPr>
                      <w:sz w:val="16"/>
                      <w:szCs w:val="16"/>
                    </w:rPr>
                    <w:t>13</w:t>
                  </w:r>
                </w:p>
              </w:tc>
              <w:tc>
                <w:tcPr>
                  <w:tcW w:w="311" w:type="dxa"/>
                </w:tcPr>
                <w:p w:rsidR="0026090A" w:rsidRPr="00C05621" w:rsidRDefault="0026090A" w:rsidP="00274771">
                  <w:pPr>
                    <w:ind w:left="-128" w:hanging="22"/>
                    <w:jc w:val="center"/>
                    <w:rPr>
                      <w:sz w:val="16"/>
                      <w:szCs w:val="16"/>
                    </w:rPr>
                  </w:pPr>
                  <w:r w:rsidRPr="00C05621">
                    <w:rPr>
                      <w:sz w:val="16"/>
                      <w:szCs w:val="16"/>
                    </w:rPr>
                    <w:t>14</w:t>
                  </w:r>
                </w:p>
              </w:tc>
              <w:tc>
                <w:tcPr>
                  <w:tcW w:w="311" w:type="dxa"/>
                </w:tcPr>
                <w:p w:rsidR="0026090A" w:rsidRPr="00C05621" w:rsidRDefault="0026090A" w:rsidP="00274771">
                  <w:pPr>
                    <w:ind w:left="-128" w:hanging="22"/>
                    <w:jc w:val="center"/>
                    <w:rPr>
                      <w:sz w:val="16"/>
                      <w:szCs w:val="16"/>
                    </w:rPr>
                  </w:pPr>
                  <w:r w:rsidRPr="00C05621">
                    <w:rPr>
                      <w:sz w:val="16"/>
                      <w:szCs w:val="16"/>
                    </w:rPr>
                    <w:t>15</w:t>
                  </w:r>
                </w:p>
              </w:tc>
              <w:tc>
                <w:tcPr>
                  <w:tcW w:w="311" w:type="dxa"/>
                </w:tcPr>
                <w:p w:rsidR="0026090A" w:rsidRPr="00C05621" w:rsidRDefault="0026090A" w:rsidP="00274771">
                  <w:pPr>
                    <w:ind w:left="-128" w:hanging="22"/>
                    <w:jc w:val="center"/>
                    <w:rPr>
                      <w:sz w:val="16"/>
                      <w:szCs w:val="16"/>
                    </w:rPr>
                  </w:pPr>
                  <w:r w:rsidRPr="00C05621">
                    <w:rPr>
                      <w:sz w:val="16"/>
                      <w:szCs w:val="16"/>
                    </w:rPr>
                    <w:t>16</w:t>
                  </w:r>
                </w:p>
              </w:tc>
              <w:tc>
                <w:tcPr>
                  <w:tcW w:w="311" w:type="dxa"/>
                </w:tcPr>
                <w:p w:rsidR="0026090A" w:rsidRPr="00C05621" w:rsidRDefault="0026090A" w:rsidP="00274771">
                  <w:pPr>
                    <w:ind w:left="-128" w:hanging="22"/>
                    <w:jc w:val="center"/>
                    <w:rPr>
                      <w:sz w:val="16"/>
                      <w:szCs w:val="16"/>
                    </w:rPr>
                  </w:pPr>
                  <w:r w:rsidRPr="00C05621">
                    <w:rPr>
                      <w:sz w:val="16"/>
                      <w:szCs w:val="16"/>
                    </w:rPr>
                    <w:t>17</w:t>
                  </w:r>
                </w:p>
              </w:tc>
              <w:tc>
                <w:tcPr>
                  <w:tcW w:w="311"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534208">
        <w:trPr>
          <w:trHeight w:val="110"/>
        </w:trPr>
        <w:tc>
          <w:tcPr>
            <w:tcW w:w="638" w:type="dxa"/>
            <w:gridSpan w:val="2"/>
          </w:tcPr>
          <w:p w:rsidR="00333CA7" w:rsidRPr="00C05621" w:rsidRDefault="0042026F" w:rsidP="00904171">
            <w:pPr>
              <w:jc w:val="center"/>
              <w:rPr>
                <w:b/>
              </w:rPr>
            </w:pPr>
            <w:r w:rsidRPr="00C05621">
              <w:rPr>
                <w:b/>
              </w:rPr>
              <w:t>6.</w:t>
            </w:r>
          </w:p>
        </w:tc>
        <w:tc>
          <w:tcPr>
            <w:tcW w:w="10378" w:type="dxa"/>
            <w:gridSpan w:val="31"/>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534208">
        <w:trPr>
          <w:trHeight w:val="219"/>
        </w:trPr>
        <w:tc>
          <w:tcPr>
            <w:tcW w:w="638" w:type="dxa"/>
            <w:gridSpan w:val="2"/>
          </w:tcPr>
          <w:p w:rsidR="008D7ACA" w:rsidRPr="00C05621" w:rsidRDefault="008D7ACA" w:rsidP="00333CA7">
            <w:pPr>
              <w:jc w:val="center"/>
              <w:rPr>
                <w:b/>
              </w:rPr>
            </w:pPr>
          </w:p>
        </w:tc>
        <w:tc>
          <w:tcPr>
            <w:tcW w:w="10378" w:type="dxa"/>
            <w:gridSpan w:val="31"/>
            <w:tcBorders>
              <w:top w:val="single" w:sz="4" w:space="0" w:color="auto"/>
            </w:tcBorders>
          </w:tcPr>
          <w:p w:rsidR="005F26EB" w:rsidRPr="00C05621" w:rsidRDefault="005F26EB">
            <w:pPr>
              <w:rPr>
                <w:bCs/>
              </w:rPr>
            </w:pPr>
            <w:r w:rsidRPr="00C05621">
              <w:rPr>
                <w:bCs/>
              </w:rPr>
              <w:t>Планировка выставочной площади указана в приложении</w:t>
            </w:r>
            <w:r w:rsidR="00314303" w:rsidRPr="00C05621">
              <w:rPr>
                <w:bCs/>
              </w:rPr>
              <w:t xml:space="preserve"> № 1</w:t>
            </w:r>
            <w:r w:rsidRPr="00C05621">
              <w:rPr>
                <w:bCs/>
              </w:rPr>
              <w:t xml:space="preserve">. </w:t>
            </w:r>
          </w:p>
          <w:p w:rsidR="00521544" w:rsidRPr="00C05621" w:rsidRDefault="005F26EB" w:rsidP="00904171">
            <w:pPr>
              <w:rPr>
                <w:b/>
                <w:bCs/>
              </w:rPr>
            </w:pPr>
            <w:r w:rsidRPr="00C05621">
              <w:rPr>
                <w:bCs/>
              </w:rPr>
              <w:t xml:space="preserve">Приложение </w:t>
            </w:r>
            <w:r w:rsidR="00BF080B" w:rsidRPr="00C05621">
              <w:rPr>
                <w:bCs/>
              </w:rPr>
              <w:t>№</w:t>
            </w:r>
            <w:r w:rsidR="00314303" w:rsidRPr="00C05621">
              <w:rPr>
                <w:bCs/>
              </w:rPr>
              <w:t xml:space="preserve"> 1 </w:t>
            </w:r>
            <w:r w:rsidRPr="00C05621">
              <w:rPr>
                <w:bCs/>
              </w:rPr>
              <w:t>является неотъемлемой частью настоящей Заявки-договора.</w:t>
            </w: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62"/>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63"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59" w:type="dxa"/>
            <w:gridSpan w:val="17"/>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07" w:type="dxa"/>
            <w:gridSpan w:val="2"/>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3" w:type="dxa"/>
            <w:gridSpan w:val="4"/>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w:t>
            </w:r>
            <w:proofErr w:type="gramStart"/>
            <w:r w:rsidRPr="00C05621">
              <w:rPr>
                <w:b/>
              </w:rPr>
              <w:t>.м</w:t>
            </w:r>
            <w:proofErr w:type="gramEnd"/>
          </w:p>
        </w:tc>
        <w:tc>
          <w:tcPr>
            <w:tcW w:w="1448"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12"/>
        </w:trPr>
        <w:tc>
          <w:tcPr>
            <w:tcW w:w="638" w:type="dxa"/>
            <w:gridSpan w:val="2"/>
            <w:vMerge/>
            <w:tcBorders>
              <w:top w:val="nil"/>
              <w:left w:val="nil"/>
              <w:bottom w:val="nil"/>
              <w:right w:val="single" w:sz="4" w:space="0" w:color="auto"/>
            </w:tcBorders>
          </w:tcPr>
          <w:p w:rsidR="00C91168" w:rsidRPr="00C05621" w:rsidRDefault="00C91168" w:rsidP="00A97C90"/>
        </w:tc>
        <w:tc>
          <w:tcPr>
            <w:tcW w:w="3863" w:type="dxa"/>
            <w:gridSpan w:val="7"/>
            <w:vMerge/>
            <w:tcBorders>
              <w:left w:val="single" w:sz="4" w:space="0" w:color="auto"/>
              <w:right w:val="single" w:sz="4" w:space="0" w:color="auto"/>
            </w:tcBorders>
          </w:tcPr>
          <w:p w:rsidR="00C91168" w:rsidRPr="00C05621" w:rsidRDefault="00C91168" w:rsidP="00A97C90"/>
        </w:tc>
        <w:tc>
          <w:tcPr>
            <w:tcW w:w="725" w:type="dxa"/>
            <w:gridSpan w:val="4"/>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2" w:type="dxa"/>
            <w:tcBorders>
              <w:top w:val="nil"/>
              <w:left w:val="nil"/>
              <w:bottom w:val="nil"/>
              <w:right w:val="nil"/>
            </w:tcBorders>
            <w:vAlign w:val="bottom"/>
          </w:tcPr>
          <w:p w:rsidR="00C91168" w:rsidRPr="00C05621" w:rsidRDefault="00C91168" w:rsidP="00444041">
            <w:r w:rsidRPr="00C05621">
              <w:t>м</w:t>
            </w:r>
          </w:p>
        </w:tc>
        <w:tc>
          <w:tcPr>
            <w:tcW w:w="304"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0" w:type="dxa"/>
            <w:gridSpan w:val="4"/>
            <w:tcBorders>
              <w:top w:val="nil"/>
              <w:left w:val="nil"/>
              <w:bottom w:val="single" w:sz="4" w:space="0" w:color="auto"/>
              <w:right w:val="nil"/>
            </w:tcBorders>
            <w:vAlign w:val="center"/>
          </w:tcPr>
          <w:p w:rsidR="00C91168" w:rsidRPr="00C05621" w:rsidRDefault="00C91168" w:rsidP="00A97C90">
            <w:pPr>
              <w:jc w:val="center"/>
            </w:pPr>
          </w:p>
        </w:tc>
        <w:tc>
          <w:tcPr>
            <w:tcW w:w="362" w:type="dxa"/>
            <w:gridSpan w:val="3"/>
            <w:tcBorders>
              <w:top w:val="nil"/>
              <w:left w:val="nil"/>
              <w:bottom w:val="nil"/>
              <w:right w:val="nil"/>
            </w:tcBorders>
            <w:vAlign w:val="bottom"/>
          </w:tcPr>
          <w:p w:rsidR="00C91168" w:rsidRPr="00C05621" w:rsidRDefault="00C91168" w:rsidP="00444041">
            <w:r w:rsidRPr="00C05621">
              <w:t>м</w:t>
            </w:r>
          </w:p>
        </w:tc>
        <w:tc>
          <w:tcPr>
            <w:tcW w:w="356" w:type="dxa"/>
            <w:tcBorders>
              <w:top w:val="nil"/>
              <w:left w:val="nil"/>
              <w:bottom w:val="nil"/>
              <w:right w:val="nil"/>
            </w:tcBorders>
            <w:vAlign w:val="center"/>
          </w:tcPr>
          <w:p w:rsidR="00C91168" w:rsidRPr="00C05621" w:rsidRDefault="00C91168" w:rsidP="00A97C90">
            <w:pPr>
              <w:jc w:val="center"/>
            </w:pPr>
            <w:r w:rsidRPr="00C05621">
              <w:t>Х</w:t>
            </w:r>
          </w:p>
        </w:tc>
        <w:tc>
          <w:tcPr>
            <w:tcW w:w="1091" w:type="dxa"/>
            <w:gridSpan w:val="3"/>
            <w:tcBorders>
              <w:top w:val="nil"/>
              <w:left w:val="nil"/>
              <w:bottom w:val="single" w:sz="4" w:space="0" w:color="auto"/>
              <w:right w:val="nil"/>
            </w:tcBorders>
            <w:vAlign w:val="center"/>
          </w:tcPr>
          <w:p w:rsidR="00C91168" w:rsidRPr="00C05621" w:rsidRDefault="00C91168" w:rsidP="00C91168">
            <w:pPr>
              <w:ind w:right="-73"/>
              <w:jc w:val="center"/>
            </w:pPr>
          </w:p>
        </w:tc>
        <w:tc>
          <w:tcPr>
            <w:tcW w:w="919" w:type="dxa"/>
            <w:gridSpan w:val="3"/>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48" w:type="dxa"/>
            <w:vMerge w:val="restart"/>
            <w:tcBorders>
              <w:left w:val="single" w:sz="4" w:space="0" w:color="auto"/>
            </w:tcBorders>
          </w:tcPr>
          <w:p w:rsidR="00C91168" w:rsidRPr="00C05621" w:rsidRDefault="00C91168" w:rsidP="00A97C90">
            <w:pPr>
              <w:jc w:val="center"/>
            </w:pPr>
          </w:p>
        </w:tc>
      </w:tr>
      <w:tr w:rsidR="00C91168"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34"/>
        </w:trPr>
        <w:tc>
          <w:tcPr>
            <w:tcW w:w="638" w:type="dxa"/>
            <w:gridSpan w:val="2"/>
            <w:vMerge/>
            <w:tcBorders>
              <w:top w:val="nil"/>
              <w:left w:val="nil"/>
              <w:bottom w:val="nil"/>
              <w:right w:val="single" w:sz="4" w:space="0" w:color="auto"/>
            </w:tcBorders>
          </w:tcPr>
          <w:p w:rsidR="00C91168" w:rsidRPr="00C05621" w:rsidRDefault="00C91168" w:rsidP="00A97C90"/>
        </w:tc>
        <w:tc>
          <w:tcPr>
            <w:tcW w:w="3863" w:type="dxa"/>
            <w:gridSpan w:val="7"/>
            <w:vMerge/>
            <w:tcBorders>
              <w:top w:val="single" w:sz="4" w:space="0" w:color="auto"/>
              <w:left w:val="single" w:sz="4" w:space="0" w:color="auto"/>
              <w:right w:val="nil"/>
            </w:tcBorders>
          </w:tcPr>
          <w:p w:rsidR="00C91168" w:rsidRPr="00C05621" w:rsidRDefault="00C91168" w:rsidP="00A97C90"/>
        </w:tc>
        <w:tc>
          <w:tcPr>
            <w:tcW w:w="1091" w:type="dxa"/>
            <w:gridSpan w:val="6"/>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0" w:type="dxa"/>
            <w:gridSpan w:val="3"/>
            <w:tcBorders>
              <w:top w:val="nil"/>
              <w:left w:val="nil"/>
              <w:bottom w:val="single" w:sz="4" w:space="0" w:color="auto"/>
              <w:right w:val="nil"/>
            </w:tcBorders>
          </w:tcPr>
          <w:p w:rsidR="00C91168" w:rsidRPr="00C05621" w:rsidRDefault="00C91168" w:rsidP="00481516">
            <w:pPr>
              <w:rPr>
                <w:sz w:val="16"/>
              </w:rPr>
            </w:pPr>
          </w:p>
        </w:tc>
        <w:tc>
          <w:tcPr>
            <w:tcW w:w="1372" w:type="dxa"/>
            <w:gridSpan w:val="7"/>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6" w:type="dxa"/>
            <w:tcBorders>
              <w:top w:val="nil"/>
              <w:left w:val="nil"/>
              <w:bottom w:val="single" w:sz="4" w:space="0" w:color="auto"/>
              <w:right w:val="nil"/>
            </w:tcBorders>
          </w:tcPr>
          <w:p w:rsidR="00C91168" w:rsidRPr="00C05621" w:rsidRDefault="00C91168" w:rsidP="00481516">
            <w:pPr>
              <w:rPr>
                <w:sz w:val="18"/>
              </w:rPr>
            </w:pPr>
          </w:p>
        </w:tc>
        <w:tc>
          <w:tcPr>
            <w:tcW w:w="2010" w:type="dxa"/>
            <w:gridSpan w:val="6"/>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w:t>
            </w:r>
            <w:proofErr w:type="gramStart"/>
            <w:r w:rsidRPr="00C05621">
              <w:rPr>
                <w:sz w:val="18"/>
              </w:rPr>
              <w:t>.м</w:t>
            </w:r>
            <w:proofErr w:type="gramEnd"/>
          </w:p>
        </w:tc>
        <w:tc>
          <w:tcPr>
            <w:tcW w:w="1448" w:type="dxa"/>
            <w:vMerge/>
            <w:tcBorders>
              <w:left w:val="single" w:sz="4" w:space="0" w:color="auto"/>
            </w:tcBorders>
          </w:tcPr>
          <w:p w:rsidR="00C91168" w:rsidRPr="00C05621" w:rsidRDefault="00C91168"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63"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77" w:type="dxa"/>
              <w:tblInd w:w="99" w:type="dxa"/>
              <w:tblLayout w:type="fixed"/>
              <w:tblLook w:val="0000"/>
            </w:tblPr>
            <w:tblGrid>
              <w:gridCol w:w="490"/>
              <w:gridCol w:w="362"/>
              <w:gridCol w:w="275"/>
              <w:gridCol w:w="450"/>
            </w:tblGrid>
            <w:tr w:rsidR="00333CA7" w:rsidRPr="00C05621" w:rsidTr="00534208">
              <w:trPr>
                <w:trHeight w:val="109"/>
              </w:trPr>
              <w:tc>
                <w:tcPr>
                  <w:tcW w:w="490"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2"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5" w:type="dxa"/>
                  <w:tcBorders>
                    <w:left w:val="nil"/>
                    <w:bottom w:val="nil"/>
                  </w:tcBorders>
                  <w:shd w:val="clear" w:color="auto" w:fill="auto"/>
                  <w:noWrap/>
                  <w:vAlign w:val="bottom"/>
                </w:tcPr>
                <w:p w:rsidR="00333CA7" w:rsidRPr="00C05621" w:rsidRDefault="00333CA7" w:rsidP="000D0BBF">
                  <w:pPr>
                    <w:rPr>
                      <w:sz w:val="22"/>
                      <w:szCs w:val="22"/>
                    </w:rPr>
                  </w:pPr>
                </w:p>
              </w:tc>
              <w:tc>
                <w:tcPr>
                  <w:tcW w:w="450"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34208">
              <w:trPr>
                <w:trHeight w:val="109"/>
              </w:trPr>
              <w:tc>
                <w:tcPr>
                  <w:tcW w:w="490"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2"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5" w:type="dxa"/>
                  <w:tcBorders>
                    <w:left w:val="nil"/>
                  </w:tcBorders>
                  <w:shd w:val="clear" w:color="auto" w:fill="auto"/>
                  <w:noWrap/>
                  <w:vAlign w:val="bottom"/>
                </w:tcPr>
                <w:p w:rsidR="00333CA7" w:rsidRPr="00C05621" w:rsidRDefault="00333CA7" w:rsidP="000D0BBF">
                  <w:pPr>
                    <w:rPr>
                      <w:sz w:val="22"/>
                      <w:szCs w:val="22"/>
                    </w:rPr>
                  </w:pPr>
                </w:p>
              </w:tc>
              <w:tc>
                <w:tcPr>
                  <w:tcW w:w="450"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34208">
              <w:trPr>
                <w:trHeight w:val="109"/>
              </w:trPr>
              <w:tc>
                <w:tcPr>
                  <w:tcW w:w="490"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2"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5" w:type="dxa"/>
                  <w:tcBorders>
                    <w:left w:val="nil"/>
                  </w:tcBorders>
                  <w:shd w:val="clear" w:color="auto" w:fill="auto"/>
                  <w:noWrap/>
                  <w:vAlign w:val="bottom"/>
                </w:tcPr>
                <w:p w:rsidR="00333CA7" w:rsidRPr="00C05621" w:rsidRDefault="00333CA7" w:rsidP="000D0BBF">
                  <w:pPr>
                    <w:rPr>
                      <w:sz w:val="22"/>
                      <w:szCs w:val="22"/>
                    </w:rPr>
                  </w:pPr>
                </w:p>
              </w:tc>
              <w:tc>
                <w:tcPr>
                  <w:tcW w:w="450"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34208">
              <w:trPr>
                <w:trHeight w:val="109"/>
              </w:trPr>
              <w:tc>
                <w:tcPr>
                  <w:tcW w:w="490"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2"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5" w:type="dxa"/>
                  <w:tcBorders>
                    <w:left w:val="nil"/>
                  </w:tcBorders>
                  <w:shd w:val="clear" w:color="auto" w:fill="auto"/>
                  <w:noWrap/>
                  <w:vAlign w:val="bottom"/>
                </w:tcPr>
                <w:p w:rsidR="00333CA7" w:rsidRPr="00C05621" w:rsidRDefault="00333CA7" w:rsidP="000D0BBF">
                  <w:pPr>
                    <w:rPr>
                      <w:sz w:val="22"/>
                      <w:szCs w:val="22"/>
                    </w:rPr>
                  </w:pPr>
                </w:p>
              </w:tc>
              <w:tc>
                <w:tcPr>
                  <w:tcW w:w="450"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34208">
              <w:trPr>
                <w:trHeight w:val="36"/>
              </w:trPr>
              <w:tc>
                <w:tcPr>
                  <w:tcW w:w="490"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2"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5"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0"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5"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33" w:type="dxa"/>
            <w:gridSpan w:val="22"/>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48" w:type="dxa"/>
            <w:vMerge w:val="restart"/>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nil"/>
            </w:tcBorders>
          </w:tcPr>
          <w:p w:rsidR="00333CA7" w:rsidRPr="00C05621" w:rsidRDefault="00333CA7" w:rsidP="00374291">
            <w:pPr>
              <w:rPr>
                <w:b/>
              </w:rPr>
            </w:pPr>
          </w:p>
        </w:tc>
        <w:tc>
          <w:tcPr>
            <w:tcW w:w="235"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3" w:type="dxa"/>
            <w:gridSpan w:val="22"/>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w:t>
            </w:r>
            <w:proofErr w:type="gramStart"/>
            <w:r w:rsidRPr="00C05621">
              <w:rPr>
                <w:sz w:val="22"/>
                <w:szCs w:val="22"/>
              </w:rPr>
              <w:t xml:space="preserve"> А</w:t>
            </w:r>
            <w:proofErr w:type="gramEnd"/>
            <w:r w:rsidRPr="00C05621">
              <w:rPr>
                <w:sz w:val="22"/>
                <w:szCs w:val="22"/>
              </w:rPr>
              <w:t xml:space="preserve"> – без надбавки </w:t>
            </w:r>
          </w:p>
        </w:tc>
        <w:tc>
          <w:tcPr>
            <w:tcW w:w="1448" w:type="dxa"/>
            <w:vMerge/>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single" w:sz="4" w:space="0" w:color="auto"/>
            </w:tcBorders>
          </w:tcPr>
          <w:p w:rsidR="00333CA7" w:rsidRPr="00C05621" w:rsidRDefault="00333CA7" w:rsidP="00374291">
            <w:pPr>
              <w:rPr>
                <w:b/>
              </w:rPr>
            </w:pPr>
          </w:p>
        </w:tc>
        <w:tc>
          <w:tcPr>
            <w:tcW w:w="235"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33"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nil"/>
            </w:tcBorders>
          </w:tcPr>
          <w:p w:rsidR="00333CA7" w:rsidRPr="00C05621" w:rsidRDefault="00333CA7" w:rsidP="00374291">
            <w:pPr>
              <w:rPr>
                <w:b/>
              </w:rPr>
            </w:pPr>
          </w:p>
        </w:tc>
        <w:tc>
          <w:tcPr>
            <w:tcW w:w="235"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3" w:type="dxa"/>
            <w:gridSpan w:val="22"/>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В</w:t>
            </w:r>
            <w:proofErr w:type="gramEnd"/>
            <w:r w:rsidRPr="00C05621">
              <w:rPr>
                <w:sz w:val="22"/>
                <w:szCs w:val="22"/>
              </w:rPr>
              <w:t xml:space="preserve"> (угловой на 2 прохода) – надбавка 17 % </w:t>
            </w:r>
          </w:p>
        </w:tc>
        <w:tc>
          <w:tcPr>
            <w:tcW w:w="1448" w:type="dxa"/>
            <w:vMerge/>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single" w:sz="4" w:space="0" w:color="auto"/>
            </w:tcBorders>
          </w:tcPr>
          <w:p w:rsidR="00333CA7" w:rsidRPr="00C05621" w:rsidRDefault="00333CA7" w:rsidP="00374291">
            <w:pPr>
              <w:rPr>
                <w:b/>
              </w:rPr>
            </w:pPr>
          </w:p>
        </w:tc>
        <w:tc>
          <w:tcPr>
            <w:tcW w:w="235"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33"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nil"/>
            </w:tcBorders>
          </w:tcPr>
          <w:p w:rsidR="00333CA7" w:rsidRPr="00C05621" w:rsidRDefault="00333CA7" w:rsidP="00374291">
            <w:pPr>
              <w:rPr>
                <w:b/>
              </w:rPr>
            </w:pPr>
          </w:p>
        </w:tc>
        <w:tc>
          <w:tcPr>
            <w:tcW w:w="235"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3" w:type="dxa"/>
            <w:gridSpan w:val="22"/>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С</w:t>
            </w:r>
            <w:proofErr w:type="gramEnd"/>
            <w:r w:rsidRPr="00C05621">
              <w:rPr>
                <w:sz w:val="22"/>
                <w:szCs w:val="22"/>
              </w:rPr>
              <w:t xml:space="preserve"> (угловой на 3 прохода) – надбавка 20 % </w:t>
            </w:r>
          </w:p>
        </w:tc>
        <w:tc>
          <w:tcPr>
            <w:tcW w:w="1448" w:type="dxa"/>
            <w:vMerge/>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single" w:sz="4" w:space="0" w:color="auto"/>
            </w:tcBorders>
          </w:tcPr>
          <w:p w:rsidR="00333CA7" w:rsidRPr="00C05621" w:rsidRDefault="00333CA7" w:rsidP="00374291">
            <w:pPr>
              <w:rPr>
                <w:b/>
              </w:rPr>
            </w:pPr>
          </w:p>
        </w:tc>
        <w:tc>
          <w:tcPr>
            <w:tcW w:w="235"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33"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5"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3" w:type="dxa"/>
            <w:gridSpan w:val="22"/>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48" w:type="dxa"/>
            <w:vMerge/>
            <w:tcBorders>
              <w:left w:val="single" w:sz="4" w:space="0" w:color="auto"/>
            </w:tcBorders>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trPr>
        <w:tc>
          <w:tcPr>
            <w:tcW w:w="638"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tcBorders>
          </w:tcPr>
          <w:p w:rsidR="00333CA7" w:rsidRPr="00C05621" w:rsidRDefault="00333CA7" w:rsidP="00374291">
            <w:pPr>
              <w:rPr>
                <w:b/>
              </w:rPr>
            </w:pPr>
          </w:p>
        </w:tc>
        <w:tc>
          <w:tcPr>
            <w:tcW w:w="235"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33" w:type="dxa"/>
            <w:gridSpan w:val="22"/>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7E005C"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
        </w:trPr>
        <w:tc>
          <w:tcPr>
            <w:tcW w:w="638" w:type="dxa"/>
            <w:gridSpan w:val="2"/>
            <w:tcBorders>
              <w:top w:val="nil"/>
              <w:left w:val="nil"/>
              <w:bottom w:val="nil"/>
              <w:right w:val="single" w:sz="4" w:space="0" w:color="auto"/>
            </w:tcBorders>
          </w:tcPr>
          <w:p w:rsidR="007E005C" w:rsidRPr="00C05621" w:rsidRDefault="007E005C" w:rsidP="00A97C90"/>
        </w:tc>
        <w:tc>
          <w:tcPr>
            <w:tcW w:w="8931" w:type="dxa"/>
            <w:gridSpan w:val="30"/>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w:t>
            </w:r>
            <w:proofErr w:type="gramStart"/>
            <w:r w:rsidRPr="00C05621">
              <w:rPr>
                <w:b/>
              </w:rPr>
              <w:t>с</w:t>
            </w:r>
            <w:r w:rsidRPr="00C05621">
              <w:rPr>
                <w:sz w:val="16"/>
                <w:szCs w:val="16"/>
              </w:rPr>
              <w:t>(</w:t>
            </w:r>
            <w:proofErr w:type="gramEnd"/>
            <w:r w:rsidRPr="00C05621">
              <w:rPr>
                <w:sz w:val="16"/>
                <w:szCs w:val="16"/>
              </w:rPr>
              <w:t xml:space="preserve">организационные расходы, аккредитация, разовые 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448" w:type="dxa"/>
            <w:tcBorders>
              <w:left w:val="single" w:sz="4" w:space="0" w:color="auto"/>
            </w:tcBorders>
          </w:tcPr>
          <w:p w:rsidR="007E005C" w:rsidRPr="00C05621" w:rsidRDefault="00D9464B" w:rsidP="00A97C90">
            <w:pPr>
              <w:jc w:val="center"/>
            </w:pPr>
            <w:r w:rsidRPr="00C05621">
              <w:t>3500</w:t>
            </w: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638"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31" w:type="dxa"/>
            <w:gridSpan w:val="30"/>
            <w:tcBorders>
              <w:left w:val="single" w:sz="4" w:space="0" w:color="auto"/>
            </w:tcBorders>
          </w:tcPr>
          <w:p w:rsidR="00333CA7" w:rsidRPr="00C05621" w:rsidRDefault="00333CA7" w:rsidP="00E03C2B">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_________ шт. х 800 руб.</w:t>
            </w:r>
          </w:p>
        </w:tc>
        <w:tc>
          <w:tcPr>
            <w:tcW w:w="1448" w:type="dxa"/>
          </w:tcPr>
          <w:p w:rsidR="00333CA7" w:rsidRPr="00C05621" w:rsidRDefault="00333CA7" w:rsidP="00A97C90">
            <w:pPr>
              <w:tabs>
                <w:tab w:val="left" w:pos="3030"/>
              </w:tabs>
              <w:jc w:val="center"/>
              <w:rPr>
                <w:b/>
              </w:rP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
        </w:trPr>
        <w:tc>
          <w:tcPr>
            <w:tcW w:w="638" w:type="dxa"/>
            <w:gridSpan w:val="2"/>
            <w:tcBorders>
              <w:top w:val="nil"/>
              <w:left w:val="nil"/>
              <w:bottom w:val="nil"/>
              <w:right w:val="single" w:sz="4" w:space="0" w:color="auto"/>
            </w:tcBorders>
          </w:tcPr>
          <w:p w:rsidR="00333CA7" w:rsidRPr="00C05621" w:rsidRDefault="00333CA7" w:rsidP="00A97C90"/>
        </w:tc>
        <w:tc>
          <w:tcPr>
            <w:tcW w:w="8931" w:type="dxa"/>
            <w:gridSpan w:val="30"/>
            <w:tcBorders>
              <w:left w:val="single" w:sz="4" w:space="0" w:color="auto"/>
            </w:tcBorders>
          </w:tcPr>
          <w:p w:rsidR="00333CA7" w:rsidRPr="00C05621" w:rsidRDefault="00333CA7" w:rsidP="00EB7D9F">
            <w:pPr>
              <w:rPr>
                <w:b/>
                <w:bCs/>
              </w:rPr>
            </w:pPr>
            <w:r w:rsidRPr="00C05621">
              <w:rPr>
                <w:b/>
                <w:bCs/>
              </w:rPr>
              <w:t>Дополнительные услуг</w:t>
            </w:r>
            <w:proofErr w:type="gramStart"/>
            <w:r w:rsidRPr="00C05621">
              <w:rPr>
                <w:b/>
                <w:bCs/>
              </w:rPr>
              <w:t>и</w:t>
            </w:r>
            <w:r w:rsidRPr="00C05621">
              <w:rPr>
                <w:sz w:val="16"/>
                <w:szCs w:val="16"/>
              </w:rPr>
              <w:t>(</w:t>
            </w:r>
            <w:proofErr w:type="gramEnd"/>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48" w:type="dxa"/>
          </w:tcPr>
          <w:p w:rsidR="00333CA7" w:rsidRPr="00C05621" w:rsidRDefault="00333CA7" w:rsidP="00A97C90">
            <w:pPr>
              <w:rPr>
                <w:lang w:val="de-DE"/>
              </w:rP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
        </w:trPr>
        <w:tc>
          <w:tcPr>
            <w:tcW w:w="638" w:type="dxa"/>
            <w:gridSpan w:val="2"/>
            <w:tcBorders>
              <w:top w:val="nil"/>
              <w:left w:val="nil"/>
              <w:bottom w:val="nil"/>
              <w:right w:val="single" w:sz="4" w:space="0" w:color="auto"/>
            </w:tcBorders>
          </w:tcPr>
          <w:p w:rsidR="00333CA7" w:rsidRPr="00C05621" w:rsidRDefault="00333CA7" w:rsidP="00A97C90"/>
        </w:tc>
        <w:tc>
          <w:tcPr>
            <w:tcW w:w="8931" w:type="dxa"/>
            <w:gridSpan w:val="30"/>
            <w:tcBorders>
              <w:left w:val="single" w:sz="4" w:space="0" w:color="auto"/>
            </w:tcBorders>
          </w:tcPr>
          <w:p w:rsidR="00333CA7" w:rsidRPr="00C05621" w:rsidRDefault="00333CA7" w:rsidP="00E03C2B">
            <w:pPr>
              <w:numPr>
                <w:ilvl w:val="0"/>
                <w:numId w:val="4"/>
              </w:numPr>
              <w:rPr>
                <w:lang w:val="de-DE"/>
              </w:rPr>
            </w:pPr>
          </w:p>
        </w:tc>
        <w:tc>
          <w:tcPr>
            <w:tcW w:w="1448" w:type="dxa"/>
          </w:tcPr>
          <w:p w:rsidR="00333CA7" w:rsidRPr="00C05621" w:rsidRDefault="00333CA7" w:rsidP="00A97C90">
            <w:pPr>
              <w:jc w:val="center"/>
              <w:rPr>
                <w:lang w:val="de-DE"/>
              </w:rP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
        </w:trPr>
        <w:tc>
          <w:tcPr>
            <w:tcW w:w="638" w:type="dxa"/>
            <w:gridSpan w:val="2"/>
            <w:tcBorders>
              <w:top w:val="nil"/>
              <w:left w:val="nil"/>
              <w:bottom w:val="nil"/>
              <w:right w:val="single" w:sz="4" w:space="0" w:color="auto"/>
            </w:tcBorders>
          </w:tcPr>
          <w:p w:rsidR="00333CA7" w:rsidRPr="00C05621" w:rsidRDefault="00333CA7" w:rsidP="00A97C90"/>
        </w:tc>
        <w:tc>
          <w:tcPr>
            <w:tcW w:w="8931" w:type="dxa"/>
            <w:gridSpan w:val="30"/>
            <w:tcBorders>
              <w:left w:val="single" w:sz="4" w:space="0" w:color="auto"/>
            </w:tcBorders>
          </w:tcPr>
          <w:p w:rsidR="00333CA7" w:rsidRPr="00C05621" w:rsidRDefault="00333CA7" w:rsidP="00E03C2B">
            <w:pPr>
              <w:numPr>
                <w:ilvl w:val="0"/>
                <w:numId w:val="4"/>
              </w:numPr>
              <w:rPr>
                <w:lang w:val="de-DE"/>
              </w:rPr>
            </w:pPr>
          </w:p>
        </w:tc>
        <w:tc>
          <w:tcPr>
            <w:tcW w:w="1448" w:type="dxa"/>
          </w:tcPr>
          <w:p w:rsidR="00333CA7" w:rsidRPr="00C05621" w:rsidRDefault="00333CA7" w:rsidP="00A97C90">
            <w:pPr>
              <w:jc w:val="center"/>
              <w:rPr>
                <w:lang w:val="de-DE"/>
              </w:rP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
        </w:trPr>
        <w:tc>
          <w:tcPr>
            <w:tcW w:w="638" w:type="dxa"/>
            <w:gridSpan w:val="2"/>
            <w:tcBorders>
              <w:top w:val="nil"/>
              <w:left w:val="nil"/>
              <w:bottom w:val="nil"/>
              <w:right w:val="single" w:sz="4" w:space="0" w:color="auto"/>
            </w:tcBorders>
          </w:tcPr>
          <w:p w:rsidR="00333CA7" w:rsidRPr="00C05621" w:rsidRDefault="00333CA7" w:rsidP="00A97C90"/>
        </w:tc>
        <w:tc>
          <w:tcPr>
            <w:tcW w:w="8931" w:type="dxa"/>
            <w:gridSpan w:val="30"/>
            <w:tcBorders>
              <w:left w:val="single" w:sz="4" w:space="0" w:color="auto"/>
            </w:tcBorders>
          </w:tcPr>
          <w:p w:rsidR="00333CA7" w:rsidRPr="00C05621" w:rsidRDefault="00333CA7" w:rsidP="00E03C2B">
            <w:pPr>
              <w:numPr>
                <w:ilvl w:val="0"/>
                <w:numId w:val="4"/>
              </w:numPr>
              <w:rPr>
                <w:lang w:val="de-DE"/>
              </w:rPr>
            </w:pPr>
          </w:p>
        </w:tc>
        <w:tc>
          <w:tcPr>
            <w:tcW w:w="1448" w:type="dxa"/>
          </w:tcPr>
          <w:p w:rsidR="00333CA7" w:rsidRPr="00C05621" w:rsidRDefault="00333CA7" w:rsidP="00A97C90">
            <w:pPr>
              <w:jc w:val="center"/>
              <w:rPr>
                <w:lang w:val="de-DE"/>
              </w:rP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
        </w:trPr>
        <w:tc>
          <w:tcPr>
            <w:tcW w:w="638" w:type="dxa"/>
            <w:gridSpan w:val="2"/>
            <w:tcBorders>
              <w:top w:val="nil"/>
              <w:left w:val="nil"/>
              <w:bottom w:val="nil"/>
              <w:right w:val="double" w:sz="4" w:space="0" w:color="auto"/>
            </w:tcBorders>
          </w:tcPr>
          <w:p w:rsidR="00333CA7" w:rsidRPr="00C05621" w:rsidRDefault="00333CA7" w:rsidP="00A97C90"/>
        </w:tc>
        <w:tc>
          <w:tcPr>
            <w:tcW w:w="8931" w:type="dxa"/>
            <w:gridSpan w:val="30"/>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48" w:type="dxa"/>
          </w:tcPr>
          <w:p w:rsidR="00333CA7" w:rsidRPr="00C05621" w:rsidRDefault="00333CA7" w:rsidP="00A97C90">
            <w:pPr>
              <w:jc w:val="center"/>
            </w:pPr>
          </w:p>
        </w:tc>
      </w:tr>
      <w:tr w:rsidR="00333CA7" w:rsidRPr="00C05621" w:rsidTr="00534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
        </w:trPr>
        <w:tc>
          <w:tcPr>
            <w:tcW w:w="638" w:type="dxa"/>
            <w:gridSpan w:val="2"/>
            <w:tcBorders>
              <w:top w:val="nil"/>
              <w:left w:val="nil"/>
              <w:bottom w:val="nil"/>
              <w:right w:val="double" w:sz="4" w:space="0" w:color="auto"/>
            </w:tcBorders>
          </w:tcPr>
          <w:p w:rsidR="00333CA7" w:rsidRPr="00C05621" w:rsidRDefault="00333CA7" w:rsidP="00374291">
            <w:pPr>
              <w:jc w:val="right"/>
              <w:rPr>
                <w:b/>
              </w:rPr>
            </w:pPr>
          </w:p>
        </w:tc>
        <w:tc>
          <w:tcPr>
            <w:tcW w:w="8931" w:type="dxa"/>
            <w:gridSpan w:val="30"/>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48"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333CA7" w:rsidRPr="00F20F5C" w:rsidTr="00534208">
        <w:trPr>
          <w:trHeight w:val="214"/>
        </w:trPr>
        <w:tc>
          <w:tcPr>
            <w:tcW w:w="613" w:type="dxa"/>
          </w:tcPr>
          <w:p w:rsidR="00AF3666" w:rsidRPr="00C05621" w:rsidRDefault="00AF3666" w:rsidP="008D7ACA">
            <w:pPr>
              <w:jc w:val="center"/>
              <w:rPr>
                <w:b/>
              </w:rPr>
            </w:pPr>
          </w:p>
          <w:p w:rsidR="00333CA7" w:rsidRPr="00C05621" w:rsidRDefault="008D7ACA" w:rsidP="008D7ACA">
            <w:pPr>
              <w:jc w:val="center"/>
              <w:rPr>
                <w:b/>
              </w:rPr>
            </w:pPr>
            <w:r w:rsidRPr="00C05621">
              <w:rPr>
                <w:b/>
              </w:rPr>
              <w:t>7</w:t>
            </w:r>
            <w:r w:rsidR="0042026F" w:rsidRPr="00C05621">
              <w:rPr>
                <w:b/>
              </w:rPr>
              <w:t>.</w:t>
            </w:r>
          </w:p>
        </w:tc>
        <w:tc>
          <w:tcPr>
            <w:tcW w:w="6027" w:type="dxa"/>
            <w:gridSpan w:val="20"/>
            <w:tcBorders>
              <w:top w:val="single" w:sz="4" w:space="0" w:color="auto"/>
            </w:tcBorders>
          </w:tcPr>
          <w:p w:rsidR="00AF3666" w:rsidRPr="00F20F5C" w:rsidRDefault="00AF3666" w:rsidP="007E005C">
            <w:pPr>
              <w:rPr>
                <w:b/>
                <w:bCs/>
              </w:rPr>
            </w:pPr>
          </w:p>
          <w:p w:rsidR="00333CA7" w:rsidRPr="00F20F5C" w:rsidRDefault="00333CA7" w:rsidP="007E005C">
            <w:pPr>
              <w:rPr>
                <w:b/>
                <w:bCs/>
              </w:rPr>
            </w:pPr>
            <w:r w:rsidRPr="00F20F5C">
              <w:rPr>
                <w:b/>
                <w:bCs/>
              </w:rPr>
              <w:t>ПРЕДМЕТ ДОГОВОРА:</w:t>
            </w:r>
          </w:p>
        </w:tc>
        <w:tc>
          <w:tcPr>
            <w:tcW w:w="2298" w:type="dxa"/>
            <w:gridSpan w:val="10"/>
            <w:vAlign w:val="bottom"/>
          </w:tcPr>
          <w:p w:rsidR="00333CA7" w:rsidRPr="00F20F5C" w:rsidRDefault="00333CA7" w:rsidP="002A6133">
            <w:pPr>
              <w:rPr>
                <w:b/>
                <w:bCs/>
                <w:sz w:val="20"/>
                <w:szCs w:val="20"/>
              </w:rPr>
            </w:pPr>
          </w:p>
        </w:tc>
        <w:tc>
          <w:tcPr>
            <w:tcW w:w="2078" w:type="dxa"/>
            <w:gridSpan w:val="2"/>
          </w:tcPr>
          <w:p w:rsidR="00333CA7" w:rsidRPr="00F20F5C" w:rsidRDefault="00333CA7"/>
        </w:tc>
      </w:tr>
      <w:tr w:rsidR="008D7ACA" w:rsidRPr="00F20F5C" w:rsidTr="00534208">
        <w:trPr>
          <w:trHeight w:val="669"/>
        </w:trPr>
        <w:tc>
          <w:tcPr>
            <w:tcW w:w="613" w:type="dxa"/>
          </w:tcPr>
          <w:p w:rsidR="008D7ACA" w:rsidRPr="00C05621" w:rsidRDefault="008D7ACA" w:rsidP="000D0FF1">
            <w:pPr>
              <w:jc w:val="center"/>
              <w:rPr>
                <w:b/>
              </w:rPr>
            </w:pPr>
          </w:p>
        </w:tc>
        <w:tc>
          <w:tcPr>
            <w:tcW w:w="10403" w:type="dxa"/>
            <w:gridSpan w:val="32"/>
          </w:tcPr>
          <w:p w:rsidR="008D7ACA" w:rsidRPr="00F20F5C" w:rsidRDefault="00211A97" w:rsidP="00DD75A0">
            <w:pPr>
              <w:jc w:val="both"/>
              <w:rPr>
                <w:b/>
                <w:bCs/>
              </w:rPr>
            </w:pPr>
            <w:r w:rsidRPr="00F20F5C">
              <w:rPr>
                <w:spacing w:val="-10"/>
              </w:rPr>
              <w:t>7.</w:t>
            </w:r>
            <w:r w:rsidR="008D7ACA" w:rsidRPr="00F20F5C">
              <w:rPr>
                <w:spacing w:val="-10"/>
              </w:rPr>
              <w:t xml:space="preserve">1. </w:t>
            </w:r>
            <w:r w:rsidR="00DD75A0" w:rsidRPr="003F5E7E">
              <w:rPr>
                <w:sz w:val="22"/>
                <w:szCs w:val="22"/>
              </w:rPr>
              <w:t xml:space="preserve">Общество с ограниченной ответственностью </w:t>
            </w:r>
            <w:r w:rsidR="00DD75A0" w:rsidRPr="003F5E7E">
              <w:rPr>
                <w:bCs/>
                <w:iCs/>
                <w:color w:val="000000"/>
                <w:sz w:val="22"/>
                <w:szCs w:val="22"/>
              </w:rPr>
              <w:t>«Центр художественных промыслов»</w:t>
            </w:r>
            <w:r w:rsidR="00DD75A0" w:rsidRPr="00E56157">
              <w:rPr>
                <w:spacing w:val="-10"/>
              </w:rPr>
              <w:t xml:space="preserve"> </w:t>
            </w:r>
            <w:r w:rsidR="008D7ACA" w:rsidRPr="00F20F5C">
              <w:rPr>
                <w:spacing w:val="-10"/>
              </w:rPr>
              <w:t xml:space="preserve">(далее Организатор) принимает на себя обязательства </w:t>
            </w:r>
            <w:r w:rsidR="008D4ECD" w:rsidRPr="00F20F5C">
              <w:rPr>
                <w:spacing w:val="-10"/>
              </w:rPr>
              <w:t>по предоставлению в</w:t>
            </w:r>
            <w:r w:rsidR="008D7ACA" w:rsidRPr="00F20F5C">
              <w:rPr>
                <w:spacing w:val="-10"/>
              </w:rPr>
              <w:t xml:space="preserve"> полном объёме услуг по организации участия в выставке</w:t>
            </w:r>
            <w:proofErr w:type="gramStart"/>
            <w:r w:rsidR="00846D3A" w:rsidRPr="00F20F5C">
              <w:rPr>
                <w:spacing w:val="-10"/>
              </w:rPr>
              <w:t>XVI</w:t>
            </w:r>
            <w:r w:rsidR="00D859BF" w:rsidRPr="00F20F5C">
              <w:rPr>
                <w:spacing w:val="-10"/>
              </w:rPr>
              <w:t>I</w:t>
            </w:r>
            <w:proofErr w:type="gramEnd"/>
            <w:r w:rsidR="00846D3A" w:rsidRPr="00F20F5C">
              <w:rPr>
                <w:spacing w:val="-10"/>
              </w:rPr>
              <w:t xml:space="preserve"> Выставке-ярмарке народных художественных промыслов и ремесел «ЖАР-ПТИЦА. Осень-2021»</w:t>
            </w:r>
            <w:r w:rsidR="008D7ACA" w:rsidRPr="00F20F5C">
              <w:rPr>
                <w:spacing w:val="-10"/>
              </w:rPr>
              <w:t>,</w:t>
            </w:r>
            <w:r w:rsidRPr="00F20F5C">
              <w:rPr>
                <w:spacing w:val="-10"/>
              </w:rPr>
              <w:t xml:space="preserve"> </w:t>
            </w:r>
            <w:proofErr w:type="gramStart"/>
            <w:r w:rsidR="008D7ACA" w:rsidRPr="00F20F5C">
              <w:rPr>
                <w:spacing w:val="-10"/>
              </w:rPr>
              <w:t>указанны</w:t>
            </w:r>
            <w:r w:rsidR="00230C41" w:rsidRPr="00F20F5C">
              <w:rPr>
                <w:spacing w:val="-10"/>
              </w:rPr>
              <w:t>х</w:t>
            </w:r>
            <w:proofErr w:type="gramEnd"/>
            <w:r w:rsidR="008D7ACA" w:rsidRPr="00F20F5C">
              <w:rPr>
                <w:spacing w:val="-10"/>
              </w:rPr>
              <w:t xml:space="preserve"> в Заявке-договоре, а Участник обязуется полностью оплатить заявленные в данном документе услуги. Оплата производится </w:t>
            </w:r>
            <w:r w:rsidR="00B40AA1" w:rsidRPr="00F20F5C">
              <w:rPr>
                <w:spacing w:val="-10"/>
              </w:rPr>
              <w:t>с расчетного счета Участника на расчетный счет</w:t>
            </w:r>
            <w:r w:rsidRPr="00F20F5C">
              <w:rPr>
                <w:spacing w:val="-10"/>
              </w:rPr>
              <w:t xml:space="preserve"> Организатора</w:t>
            </w:r>
            <w:r w:rsidR="00B40AA1" w:rsidRPr="00F20F5C">
              <w:rPr>
                <w:spacing w:val="-10"/>
              </w:rPr>
              <w:t xml:space="preserve"> или наличными в кассу Организатора.</w:t>
            </w:r>
          </w:p>
        </w:tc>
      </w:tr>
      <w:tr w:rsidR="00333CA7" w:rsidRPr="00F20F5C" w:rsidTr="00534208">
        <w:trPr>
          <w:trHeight w:val="559"/>
        </w:trPr>
        <w:tc>
          <w:tcPr>
            <w:tcW w:w="613" w:type="dxa"/>
          </w:tcPr>
          <w:p w:rsidR="00333CA7" w:rsidRPr="00C05621" w:rsidRDefault="00333CA7" w:rsidP="000D0FF1">
            <w:pPr>
              <w:jc w:val="both"/>
              <w:rPr>
                <w:b/>
                <w:sz w:val="22"/>
                <w:szCs w:val="22"/>
              </w:rPr>
            </w:pPr>
          </w:p>
        </w:tc>
        <w:tc>
          <w:tcPr>
            <w:tcW w:w="10403" w:type="dxa"/>
            <w:gridSpan w:val="32"/>
            <w:tcBorders>
              <w:bottom w:val="single" w:sz="4" w:space="0" w:color="auto"/>
            </w:tcBorders>
          </w:tcPr>
          <w:p w:rsidR="00333CA7" w:rsidRDefault="00211A97" w:rsidP="00D5611A">
            <w:pPr>
              <w:jc w:val="both"/>
              <w:rPr>
                <w:spacing w:val="-10"/>
              </w:rPr>
            </w:pPr>
            <w:r w:rsidRPr="00F20F5C">
              <w:rPr>
                <w:spacing w:val="-10"/>
              </w:rPr>
              <w:t>7.</w:t>
            </w:r>
            <w:r w:rsidR="00333CA7" w:rsidRPr="00F20F5C">
              <w:rPr>
                <w:spacing w:val="-10"/>
              </w:rPr>
              <w:t xml:space="preserve">2. Заявка-договор подается в </w:t>
            </w:r>
            <w:proofErr w:type="gramStart"/>
            <w:r w:rsidR="00333CA7" w:rsidRPr="00F20F5C">
              <w:rPr>
                <w:spacing w:val="-10"/>
              </w:rPr>
              <w:t>электронном</w:t>
            </w:r>
            <w:proofErr w:type="gramEnd"/>
            <w:r w:rsidR="00333CA7" w:rsidRPr="00F20F5C">
              <w:rPr>
                <w:spacing w:val="-10"/>
              </w:rPr>
              <w:t xml:space="preserve"> видепо электронной почте </w:t>
            </w:r>
            <w:r w:rsidR="00E12C48" w:rsidRPr="00F20F5C">
              <w:rPr>
                <w:spacing w:val="-10"/>
              </w:rPr>
              <w:t>не позднее</w:t>
            </w:r>
            <w:r w:rsidRPr="00F20F5C">
              <w:rPr>
                <w:spacing w:val="-10"/>
              </w:rPr>
              <w:t xml:space="preserve"> </w:t>
            </w:r>
            <w:r w:rsidR="00846D3A" w:rsidRPr="00F20F5C">
              <w:rPr>
                <w:b/>
                <w:spacing w:val="-10"/>
              </w:rPr>
              <w:t>29</w:t>
            </w:r>
            <w:r w:rsidRPr="00F20F5C">
              <w:rPr>
                <w:b/>
                <w:spacing w:val="-10"/>
              </w:rPr>
              <w:t xml:space="preserve"> </w:t>
            </w:r>
            <w:r w:rsidR="00D5611A" w:rsidRPr="00F20F5C">
              <w:rPr>
                <w:b/>
                <w:spacing w:val="-10"/>
              </w:rPr>
              <w:t>августа</w:t>
            </w:r>
            <w:r w:rsidRPr="00F20F5C">
              <w:rPr>
                <w:b/>
                <w:spacing w:val="-10"/>
              </w:rPr>
              <w:t xml:space="preserve"> 2021</w:t>
            </w:r>
            <w:r w:rsidR="00172F93" w:rsidRPr="00F20F5C">
              <w:rPr>
                <w:b/>
                <w:spacing w:val="-10"/>
              </w:rPr>
              <w:t>г</w:t>
            </w:r>
            <w:r w:rsidR="00BE4591" w:rsidRPr="00F20F5C">
              <w:rPr>
                <w:b/>
                <w:spacing w:val="-10"/>
              </w:rPr>
              <w:t>.</w:t>
            </w:r>
            <w:r w:rsidRPr="00F20F5C">
              <w:rPr>
                <w:b/>
                <w:spacing w:val="-10"/>
              </w:rPr>
              <w:t xml:space="preserve"> </w:t>
            </w:r>
            <w:r w:rsidR="00333CA7" w:rsidRPr="00F20F5C">
              <w:rPr>
                <w:spacing w:val="-10"/>
              </w:rPr>
              <w:t>Оригинал заявки в двух экземплярах, подписанных руко</w:t>
            </w:r>
            <w:r w:rsidR="008A21F7" w:rsidRPr="00F20F5C">
              <w:rPr>
                <w:spacing w:val="-10"/>
              </w:rPr>
              <w:t>водителем и заверенных печатью,</w:t>
            </w:r>
            <w:r w:rsidR="00333CA7" w:rsidRPr="00F20F5C">
              <w:rPr>
                <w:spacing w:val="-10"/>
              </w:rPr>
              <w:t xml:space="preserve"> должны быть у Участника  при себе на выставке. Завизированный Договор-заявка (</w:t>
            </w:r>
            <w:proofErr w:type="spellStart"/>
            <w:r w:rsidR="00333CA7" w:rsidRPr="00F20F5C">
              <w:rPr>
                <w:spacing w:val="-10"/>
              </w:rPr>
              <w:t>факсовая</w:t>
            </w:r>
            <w:proofErr w:type="spellEnd"/>
            <w:r w:rsidR="00333CA7" w:rsidRPr="00F20F5C">
              <w:rPr>
                <w:spacing w:val="-10"/>
              </w:rPr>
              <w:t xml:space="preserve"> или e-mail-копия) является официальным подтверждением участия Экспонента в выставке-ярмарке и </w:t>
            </w:r>
            <w:r w:rsidR="00230C41" w:rsidRPr="00F20F5C">
              <w:rPr>
                <w:spacing w:val="-10"/>
              </w:rPr>
              <w:t xml:space="preserve">его </w:t>
            </w:r>
            <w:r w:rsidR="00333CA7" w:rsidRPr="00F20F5C">
              <w:rPr>
                <w:spacing w:val="-10"/>
              </w:rPr>
              <w:t xml:space="preserve">согласия с указанным порядком подготовки и проведения выставки. </w:t>
            </w:r>
          </w:p>
          <w:p w:rsidR="00DD75A0" w:rsidRPr="00F20F5C" w:rsidRDefault="00DD75A0" w:rsidP="00D5611A">
            <w:pPr>
              <w:jc w:val="both"/>
              <w:rPr>
                <w:spacing w:val="-10"/>
              </w:rPr>
            </w:pPr>
            <w:r>
              <w:rPr>
                <w:spacing w:val="-10"/>
              </w:rPr>
              <w:t xml:space="preserve">7.3. </w:t>
            </w:r>
            <w:proofErr w:type="spellStart"/>
            <w:proofErr w:type="gramStart"/>
            <w:r>
              <w:rPr>
                <w:spacing w:val="-10"/>
              </w:rPr>
              <w:t>Соорганизатором</w:t>
            </w:r>
            <w:proofErr w:type="spellEnd"/>
            <w:r>
              <w:rPr>
                <w:spacing w:val="-10"/>
              </w:rPr>
              <w:t xml:space="preserve"> Выставки является Ассоциация «Народные художественные промыслы России», на которого возложены обязательства по организации и проведению Выставки в полном объеме.</w:t>
            </w:r>
            <w:proofErr w:type="gramEnd"/>
          </w:p>
        </w:tc>
      </w:tr>
      <w:tr w:rsidR="00333CA7" w:rsidRPr="00F20F5C" w:rsidTr="00534208">
        <w:trPr>
          <w:trHeight w:val="110"/>
        </w:trPr>
        <w:tc>
          <w:tcPr>
            <w:tcW w:w="613" w:type="dxa"/>
          </w:tcPr>
          <w:p w:rsidR="00333CA7" w:rsidRPr="00C05621" w:rsidRDefault="0042026F" w:rsidP="0042026F">
            <w:pPr>
              <w:jc w:val="center"/>
              <w:rPr>
                <w:b/>
                <w:sz w:val="22"/>
                <w:szCs w:val="22"/>
              </w:rPr>
            </w:pPr>
            <w:r w:rsidRPr="00C05621">
              <w:rPr>
                <w:b/>
              </w:rPr>
              <w:t>8</w:t>
            </w:r>
          </w:p>
        </w:tc>
        <w:tc>
          <w:tcPr>
            <w:tcW w:w="10403" w:type="dxa"/>
            <w:gridSpan w:val="32"/>
            <w:tcBorders>
              <w:top w:val="single" w:sz="4" w:space="0" w:color="auto"/>
            </w:tcBorders>
          </w:tcPr>
          <w:p w:rsidR="00521544" w:rsidRPr="00F20F5C" w:rsidRDefault="00333CA7" w:rsidP="00521544">
            <w:pPr>
              <w:ind w:left="-15" w:firstLine="15"/>
              <w:jc w:val="both"/>
              <w:rPr>
                <w:spacing w:val="-10"/>
              </w:rPr>
            </w:pPr>
            <w:r w:rsidRPr="00F20F5C">
              <w:rPr>
                <w:b/>
              </w:rPr>
              <w:t>ПОРЯДОК ОПЛАТЫ:</w:t>
            </w:r>
          </w:p>
        </w:tc>
      </w:tr>
      <w:tr w:rsidR="00333CA7" w:rsidRPr="00F20F5C" w:rsidTr="00534208">
        <w:trPr>
          <w:trHeight w:val="1113"/>
        </w:trPr>
        <w:tc>
          <w:tcPr>
            <w:tcW w:w="613" w:type="dxa"/>
          </w:tcPr>
          <w:p w:rsidR="00333CA7" w:rsidRPr="00C05621" w:rsidRDefault="00333CA7" w:rsidP="00521544">
            <w:pPr>
              <w:rPr>
                <w:b/>
              </w:rPr>
            </w:pPr>
          </w:p>
        </w:tc>
        <w:tc>
          <w:tcPr>
            <w:tcW w:w="10403" w:type="dxa"/>
            <w:gridSpan w:val="32"/>
            <w:tcBorders>
              <w:bottom w:val="double" w:sz="4" w:space="0" w:color="auto"/>
            </w:tcBorders>
          </w:tcPr>
          <w:p w:rsidR="00B40AA1" w:rsidRPr="00F20F5C" w:rsidRDefault="00211A97" w:rsidP="00B40AA1">
            <w:pPr>
              <w:jc w:val="both"/>
              <w:rPr>
                <w:spacing w:val="-10"/>
              </w:rPr>
            </w:pPr>
            <w:r w:rsidRPr="00F20F5C">
              <w:rPr>
                <w:spacing w:val="-10"/>
              </w:rPr>
              <w:t>8.</w:t>
            </w:r>
            <w:r w:rsidR="00B40AA1" w:rsidRPr="00F20F5C">
              <w:rPr>
                <w:spacing w:val="-10"/>
              </w:rPr>
              <w:t xml:space="preserve">1. Резервирование выставочной площади осуществляется при </w:t>
            </w:r>
            <w:r w:rsidRPr="00F20F5C">
              <w:rPr>
                <w:spacing w:val="-10"/>
              </w:rPr>
              <w:t>внесении предоплаты</w:t>
            </w:r>
            <w:r w:rsidR="00B40AA1" w:rsidRPr="00F20F5C">
              <w:rPr>
                <w:spacing w:val="-10"/>
              </w:rPr>
              <w:t xml:space="preserve"> Участником </w:t>
            </w:r>
            <w:r w:rsidRPr="00F20F5C">
              <w:rPr>
                <w:spacing w:val="-10"/>
              </w:rPr>
              <w:t xml:space="preserve">в размере </w:t>
            </w:r>
            <w:r w:rsidR="00B40AA1" w:rsidRPr="00F20F5C">
              <w:rPr>
                <w:spacing w:val="-10"/>
              </w:rPr>
              <w:t xml:space="preserve">50% от общей стоимости услуг (с учетом регистрационного взноса) в течение 5 банковских дней  </w:t>
            </w:r>
            <w:proofErr w:type="gramStart"/>
            <w:r w:rsidR="00B40AA1" w:rsidRPr="00F20F5C">
              <w:rPr>
                <w:spacing w:val="-10"/>
              </w:rPr>
              <w:t>с даты выставления</w:t>
            </w:r>
            <w:proofErr w:type="gramEnd"/>
            <w:r w:rsidR="00B40AA1" w:rsidRPr="00F20F5C">
              <w:rPr>
                <w:spacing w:val="-10"/>
              </w:rPr>
              <w:t xml:space="preserve"> счета Организатором.</w:t>
            </w:r>
          </w:p>
          <w:p w:rsidR="00B40AA1" w:rsidRPr="00F20F5C" w:rsidRDefault="00211A97" w:rsidP="00B40AA1">
            <w:pPr>
              <w:jc w:val="both"/>
              <w:rPr>
                <w:spacing w:val="-10"/>
              </w:rPr>
            </w:pPr>
            <w:r w:rsidRPr="00F20F5C">
              <w:rPr>
                <w:spacing w:val="-10"/>
              </w:rPr>
              <w:t>8.</w:t>
            </w:r>
            <w:r w:rsidR="00B40AA1" w:rsidRPr="00F20F5C">
              <w:rPr>
                <w:spacing w:val="-10"/>
              </w:rPr>
              <w:t xml:space="preserve">2. </w:t>
            </w:r>
            <w:proofErr w:type="gramStart"/>
            <w:r w:rsidR="00B40AA1" w:rsidRPr="00F20F5C">
              <w:rPr>
                <w:spacing w:val="-10"/>
              </w:rPr>
              <w:t xml:space="preserve">Оставшиеся 50 % </w:t>
            </w:r>
            <w:r w:rsidRPr="00F20F5C">
              <w:rPr>
                <w:spacing w:val="-10"/>
              </w:rPr>
              <w:t xml:space="preserve">от общей стоимости услуг </w:t>
            </w:r>
            <w:r w:rsidR="00B40AA1" w:rsidRPr="00F20F5C">
              <w:rPr>
                <w:spacing w:val="-10"/>
              </w:rPr>
              <w:t xml:space="preserve">Участник оплачивает не позднее 31 августа 2021. </w:t>
            </w:r>
            <w:proofErr w:type="gramEnd"/>
          </w:p>
          <w:p w:rsidR="00333CA7" w:rsidRPr="00F20F5C" w:rsidRDefault="00211A97" w:rsidP="00521544">
            <w:pPr>
              <w:jc w:val="both"/>
              <w:rPr>
                <w:spacing w:val="-10"/>
              </w:rPr>
            </w:pPr>
            <w:r w:rsidRPr="00F20F5C">
              <w:rPr>
                <w:spacing w:val="-10"/>
              </w:rPr>
              <w:t>8.</w:t>
            </w:r>
            <w:r w:rsidR="00333CA7" w:rsidRPr="00F20F5C">
              <w:rPr>
                <w:spacing w:val="-10"/>
              </w:rPr>
              <w:t>3. При задержке Участником оплаты выставочных площадей его</w:t>
            </w:r>
            <w:r w:rsidR="00521544" w:rsidRPr="00F20F5C">
              <w:rPr>
                <w:spacing w:val="-10"/>
              </w:rPr>
              <w:t xml:space="preserve"> заявка на  участие в выставке аннулируется, а неоплаченные выставочные площади Организатор использует по </w:t>
            </w:r>
            <w:r w:rsidR="00333CA7" w:rsidRPr="00F20F5C">
              <w:rPr>
                <w:spacing w:val="-10"/>
              </w:rPr>
              <w:t>своему  усмотрению.</w:t>
            </w:r>
          </w:p>
          <w:p w:rsidR="00E12C48" w:rsidRPr="00F20F5C" w:rsidRDefault="00211A97" w:rsidP="0098194E">
            <w:pPr>
              <w:jc w:val="both"/>
              <w:rPr>
                <w:b/>
              </w:rPr>
            </w:pPr>
            <w:r w:rsidRPr="00F20F5C">
              <w:rPr>
                <w:spacing w:val="-10"/>
              </w:rPr>
              <w:t>8.</w:t>
            </w:r>
            <w:r w:rsidR="00521544" w:rsidRPr="00F20F5C">
              <w:rPr>
                <w:spacing w:val="-10"/>
              </w:rPr>
              <w:t xml:space="preserve">4. В случае письменного </w:t>
            </w:r>
            <w:r w:rsidR="00333CA7" w:rsidRPr="00F20F5C">
              <w:rPr>
                <w:spacing w:val="-10"/>
              </w:rPr>
              <w:t>отказа Уча</w:t>
            </w:r>
            <w:r w:rsidR="00521544" w:rsidRPr="00F20F5C">
              <w:rPr>
                <w:spacing w:val="-10"/>
              </w:rPr>
              <w:t xml:space="preserve">стника от участия в выставке </w:t>
            </w:r>
            <w:r w:rsidR="00333CA7" w:rsidRPr="00F20F5C">
              <w:rPr>
                <w:spacing w:val="-10"/>
              </w:rPr>
              <w:t xml:space="preserve">более чем за </w:t>
            </w:r>
            <w:r w:rsidR="00BE2943" w:rsidRPr="00F20F5C">
              <w:rPr>
                <w:spacing w:val="-10"/>
              </w:rPr>
              <w:t>1 (один)</w:t>
            </w:r>
            <w:r w:rsidR="00333CA7" w:rsidRPr="00F20F5C">
              <w:rPr>
                <w:spacing w:val="-10"/>
              </w:rPr>
              <w:t xml:space="preserve"> месяц до начала выставки </w:t>
            </w:r>
            <w:r w:rsidR="00BE2943" w:rsidRPr="00F20F5C">
              <w:rPr>
                <w:spacing w:val="-10"/>
              </w:rPr>
              <w:t>Участнику возвращается сумма оплаченных средств за исключ</w:t>
            </w:r>
            <w:r w:rsidR="00521544" w:rsidRPr="00F20F5C">
              <w:rPr>
                <w:spacing w:val="-10"/>
              </w:rPr>
              <w:t>ением регистрационного взноса. В случае</w:t>
            </w:r>
            <w:proofErr w:type="gramStart"/>
            <w:r w:rsidR="00521544" w:rsidRPr="00F20F5C">
              <w:rPr>
                <w:spacing w:val="-10"/>
              </w:rPr>
              <w:t>,</w:t>
            </w:r>
            <w:proofErr w:type="gramEnd"/>
            <w:r w:rsidR="00521544" w:rsidRPr="00F20F5C">
              <w:rPr>
                <w:spacing w:val="-10"/>
              </w:rPr>
              <w:t xml:space="preserve"> если отказ </w:t>
            </w:r>
            <w:r w:rsidR="00333CA7" w:rsidRPr="00F20F5C">
              <w:rPr>
                <w:spacing w:val="-10"/>
              </w:rPr>
              <w:t>последовал менее чем за 1 (один) месяц</w:t>
            </w:r>
            <w:r w:rsidR="00521544" w:rsidRPr="00F20F5C">
              <w:rPr>
                <w:spacing w:val="-10"/>
              </w:rPr>
              <w:t xml:space="preserve">, </w:t>
            </w:r>
            <w:r w:rsidR="00333CA7" w:rsidRPr="00F20F5C">
              <w:rPr>
                <w:spacing w:val="-10"/>
              </w:rPr>
              <w:t>Организатор вправе удержать 100% суммы платежа.</w:t>
            </w:r>
          </w:p>
        </w:tc>
      </w:tr>
      <w:tr w:rsidR="00333CA7" w:rsidRPr="00C05621" w:rsidTr="00534208">
        <w:trPr>
          <w:trHeight w:val="664"/>
        </w:trPr>
        <w:tc>
          <w:tcPr>
            <w:tcW w:w="613" w:type="dxa"/>
            <w:tcBorders>
              <w:right w:val="double" w:sz="4" w:space="0" w:color="auto"/>
            </w:tcBorders>
          </w:tcPr>
          <w:p w:rsidR="00333CA7" w:rsidRPr="00C05621" w:rsidRDefault="00333CA7" w:rsidP="000D0FF1">
            <w:pPr>
              <w:jc w:val="both"/>
              <w:rPr>
                <w:b/>
                <w:sz w:val="22"/>
                <w:szCs w:val="22"/>
              </w:rPr>
            </w:pPr>
          </w:p>
        </w:tc>
        <w:tc>
          <w:tcPr>
            <w:tcW w:w="10403" w:type="dxa"/>
            <w:gridSpan w:val="32"/>
            <w:tcBorders>
              <w:top w:val="double" w:sz="4" w:space="0" w:color="auto"/>
              <w:left w:val="double" w:sz="4" w:space="0" w:color="auto"/>
              <w:bottom w:val="double" w:sz="4" w:space="0" w:color="auto"/>
              <w:right w:val="double" w:sz="4" w:space="0" w:color="auto"/>
            </w:tcBorders>
          </w:tcPr>
          <w:p w:rsidR="00791A6D" w:rsidRPr="007454BD" w:rsidRDefault="00791A6D" w:rsidP="00791A6D">
            <w:pPr>
              <w:jc w:val="both"/>
            </w:pPr>
            <w:r w:rsidRPr="007454BD">
              <w:t xml:space="preserve">ИНН </w:t>
            </w:r>
            <w:r w:rsidRPr="007454BD">
              <w:rPr>
                <w:bCs/>
                <w:iCs/>
              </w:rPr>
              <w:t>7727189601</w:t>
            </w:r>
            <w:r w:rsidRPr="007454BD">
              <w:t xml:space="preserve">, КПП </w:t>
            </w:r>
            <w:r w:rsidRPr="007454BD">
              <w:rPr>
                <w:bCs/>
                <w:iCs/>
              </w:rPr>
              <w:t>772701001</w:t>
            </w:r>
            <w:r w:rsidRPr="007454BD">
              <w:t xml:space="preserve">, Р/с  № </w:t>
            </w:r>
            <w:r w:rsidRPr="007454BD">
              <w:rPr>
                <w:bCs/>
                <w:iCs/>
              </w:rPr>
              <w:t>40702810438110104300</w:t>
            </w:r>
            <w:r w:rsidRPr="007454BD">
              <w:t xml:space="preserve"> в  ПАО Сбербанк, г</w:t>
            </w:r>
            <w:proofErr w:type="gramStart"/>
            <w:r w:rsidRPr="007454BD">
              <w:t>.М</w:t>
            </w:r>
            <w:proofErr w:type="gramEnd"/>
            <w:r w:rsidRPr="007454BD">
              <w:t xml:space="preserve">осква,  </w:t>
            </w:r>
          </w:p>
          <w:p w:rsidR="00791A6D" w:rsidRPr="007454BD" w:rsidRDefault="00791A6D" w:rsidP="00791A6D">
            <w:pPr>
              <w:jc w:val="both"/>
            </w:pPr>
            <w:r w:rsidRPr="007454BD">
              <w:t>к/</w:t>
            </w:r>
            <w:proofErr w:type="spellStart"/>
            <w:r w:rsidRPr="007454BD">
              <w:t>сч</w:t>
            </w:r>
            <w:proofErr w:type="spellEnd"/>
            <w:r w:rsidRPr="007454BD">
              <w:t xml:space="preserve">  № </w:t>
            </w:r>
            <w:r w:rsidRPr="007454BD">
              <w:rPr>
                <w:bCs/>
                <w:iCs/>
              </w:rPr>
              <w:t>30101810400000000225</w:t>
            </w:r>
            <w:r w:rsidRPr="007454BD">
              <w:t xml:space="preserve">   БИК </w:t>
            </w:r>
            <w:r w:rsidRPr="007454BD">
              <w:rPr>
                <w:bCs/>
                <w:iCs/>
              </w:rPr>
              <w:t>044525225</w:t>
            </w:r>
          </w:p>
          <w:p w:rsidR="00791A6D" w:rsidRPr="007454BD" w:rsidRDefault="00791A6D" w:rsidP="00791A6D">
            <w:r w:rsidRPr="007454BD">
              <w:t>ООО «Центр художественных промыслов»,</w:t>
            </w:r>
          </w:p>
          <w:p w:rsidR="00791A6D" w:rsidRPr="007454BD" w:rsidRDefault="00791A6D" w:rsidP="00791A6D">
            <w:smartTag w:uri="urn:schemas-microsoft-com:office:smarttags" w:element="metricconverter">
              <w:smartTagPr>
                <w:attr w:name="ProductID" w:val="117218, г"/>
              </w:smartTagPr>
              <w:r w:rsidRPr="007454BD">
                <w:t>117218, г</w:t>
              </w:r>
            </w:smartTag>
            <w:r w:rsidRPr="007454BD">
              <w:t xml:space="preserve">. Москва, ул. Кржижановского, д.21/33. Тел.(495)625 74 50, (495)625-65-68, </w:t>
            </w:r>
          </w:p>
          <w:p w:rsidR="00791A6D" w:rsidRPr="007454BD" w:rsidRDefault="00791A6D" w:rsidP="00791A6D">
            <w:r w:rsidRPr="007454BD">
              <w:t>факс (499)124 63 79, 3583224@</w:t>
            </w:r>
            <w:r w:rsidRPr="007454BD">
              <w:rPr>
                <w:lang w:val="en-US"/>
              </w:rPr>
              <w:t>mail</w:t>
            </w:r>
            <w:r w:rsidRPr="007454BD">
              <w:t>.</w:t>
            </w:r>
            <w:proofErr w:type="spellStart"/>
            <w:r w:rsidRPr="007454BD">
              <w:rPr>
                <w:lang w:val="en-US"/>
              </w:rPr>
              <w:t>ru</w:t>
            </w:r>
            <w:proofErr w:type="spellEnd"/>
          </w:p>
          <w:p w:rsidR="00333CA7" w:rsidRPr="00DD75A0" w:rsidRDefault="00791A6D" w:rsidP="00791A6D">
            <w:pPr>
              <w:jc w:val="both"/>
              <w:rPr>
                <w:color w:val="FF0000"/>
                <w:spacing w:val="-10"/>
              </w:rPr>
            </w:pPr>
            <w:r w:rsidRPr="007454BD">
              <w:t xml:space="preserve">Главный бухгалтер </w:t>
            </w:r>
            <w:proofErr w:type="spellStart"/>
            <w:r w:rsidRPr="007454BD">
              <w:t>Шигурова</w:t>
            </w:r>
            <w:proofErr w:type="spellEnd"/>
            <w:r w:rsidRPr="007454BD">
              <w:t xml:space="preserve"> Светлана Владимировна</w:t>
            </w:r>
          </w:p>
        </w:tc>
      </w:tr>
      <w:tr w:rsidR="00333CA7" w:rsidRPr="00C05621" w:rsidTr="00534208">
        <w:trPr>
          <w:trHeight w:val="110"/>
        </w:trPr>
        <w:tc>
          <w:tcPr>
            <w:tcW w:w="613" w:type="dxa"/>
          </w:tcPr>
          <w:p w:rsidR="00333CA7" w:rsidRPr="00C05621" w:rsidRDefault="0042026F" w:rsidP="0041322D">
            <w:pPr>
              <w:jc w:val="center"/>
              <w:rPr>
                <w:b/>
              </w:rPr>
            </w:pPr>
            <w:r w:rsidRPr="00C05621">
              <w:rPr>
                <w:b/>
              </w:rPr>
              <w:t>9</w:t>
            </w:r>
            <w:r w:rsidR="0041322D" w:rsidRPr="00C05621">
              <w:rPr>
                <w:b/>
              </w:rPr>
              <w:t>.</w:t>
            </w:r>
          </w:p>
        </w:tc>
        <w:tc>
          <w:tcPr>
            <w:tcW w:w="10403" w:type="dxa"/>
            <w:gridSpan w:val="32"/>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534208">
        <w:trPr>
          <w:trHeight w:val="1453"/>
        </w:trPr>
        <w:tc>
          <w:tcPr>
            <w:tcW w:w="613" w:type="dxa"/>
          </w:tcPr>
          <w:p w:rsidR="00333CA7" w:rsidRPr="00C05621" w:rsidRDefault="00333CA7" w:rsidP="000D0FF1">
            <w:pPr>
              <w:jc w:val="center"/>
              <w:rPr>
                <w:b/>
              </w:rPr>
            </w:pPr>
          </w:p>
        </w:tc>
        <w:tc>
          <w:tcPr>
            <w:tcW w:w="10403" w:type="dxa"/>
            <w:gridSpan w:val="32"/>
            <w:tcBorders>
              <w:bottom w:val="single" w:sz="4" w:space="0" w:color="auto"/>
            </w:tcBorders>
          </w:tcPr>
          <w:p w:rsidR="00333CA7" w:rsidRPr="00F20F5C" w:rsidRDefault="00211A97" w:rsidP="000D0FF1">
            <w:pPr>
              <w:jc w:val="both"/>
              <w:rPr>
                <w:b/>
                <w:spacing w:val="-10"/>
              </w:rPr>
            </w:pPr>
            <w:r w:rsidRPr="00F20F5C">
              <w:rPr>
                <w:b/>
                <w:spacing w:val="-10"/>
              </w:rPr>
              <w:t xml:space="preserve">9.1. </w:t>
            </w:r>
            <w:r w:rsidR="00333CA7" w:rsidRPr="00F20F5C">
              <w:rPr>
                <w:b/>
                <w:spacing w:val="-10"/>
              </w:rPr>
              <w:t>Организатор:</w:t>
            </w:r>
          </w:p>
          <w:p w:rsidR="00333CA7" w:rsidRPr="00F20F5C" w:rsidRDefault="00211A97" w:rsidP="000D0FF1">
            <w:pPr>
              <w:jc w:val="both"/>
              <w:rPr>
                <w:spacing w:val="-10"/>
              </w:rPr>
            </w:pPr>
            <w:r w:rsidRPr="00F20F5C">
              <w:rPr>
                <w:spacing w:val="-10"/>
              </w:rPr>
              <w:t>9.</w:t>
            </w:r>
            <w:r w:rsidR="00333CA7" w:rsidRPr="00F20F5C">
              <w:rPr>
                <w:spacing w:val="-10"/>
              </w:rPr>
              <w:t>1.</w:t>
            </w:r>
            <w:r w:rsidRPr="00F20F5C">
              <w:rPr>
                <w:spacing w:val="-10"/>
              </w:rPr>
              <w:t>1.</w:t>
            </w:r>
            <w:r w:rsidR="00333CA7" w:rsidRPr="00F20F5C">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F20F5C" w:rsidRDefault="00211A97" w:rsidP="000D0FF1">
            <w:pPr>
              <w:jc w:val="both"/>
              <w:rPr>
                <w:spacing w:val="-10"/>
              </w:rPr>
            </w:pPr>
            <w:r w:rsidRPr="00F20F5C">
              <w:rPr>
                <w:spacing w:val="-10"/>
              </w:rPr>
              <w:t>9.1.</w:t>
            </w:r>
            <w:r w:rsidR="00333CA7" w:rsidRPr="00F20F5C">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F20F5C" w:rsidRDefault="00211A97" w:rsidP="000D0FF1">
            <w:pPr>
              <w:tabs>
                <w:tab w:val="left" w:pos="8233"/>
              </w:tabs>
              <w:jc w:val="both"/>
              <w:rPr>
                <w:spacing w:val="-10"/>
              </w:rPr>
            </w:pPr>
            <w:r w:rsidRPr="00F20F5C">
              <w:rPr>
                <w:spacing w:val="-10"/>
              </w:rPr>
              <w:t>9.1.</w:t>
            </w:r>
            <w:r w:rsidR="00333CA7" w:rsidRPr="00F20F5C">
              <w:rPr>
                <w:spacing w:val="-10"/>
              </w:rPr>
              <w:t>3. Организатор вправе привлекать для выполнения принятых на себя обязатель</w:t>
            </w:r>
            <w:proofErr w:type="gramStart"/>
            <w:r w:rsidR="00333CA7" w:rsidRPr="00F20F5C">
              <w:rPr>
                <w:spacing w:val="-10"/>
              </w:rPr>
              <w:t>ств тр</w:t>
            </w:r>
            <w:proofErr w:type="gramEnd"/>
            <w:r w:rsidR="00333CA7" w:rsidRPr="00F20F5C">
              <w:rPr>
                <w:spacing w:val="-10"/>
              </w:rPr>
              <w:t>етьих лиц.</w:t>
            </w:r>
          </w:p>
          <w:p w:rsidR="00333CA7" w:rsidRPr="00F20F5C" w:rsidRDefault="00211A97" w:rsidP="000D0FF1">
            <w:pPr>
              <w:tabs>
                <w:tab w:val="left" w:pos="8233"/>
              </w:tabs>
              <w:jc w:val="both"/>
              <w:rPr>
                <w:b/>
                <w:spacing w:val="-10"/>
              </w:rPr>
            </w:pPr>
            <w:r w:rsidRPr="00F20F5C">
              <w:rPr>
                <w:b/>
                <w:spacing w:val="-10"/>
              </w:rPr>
              <w:t xml:space="preserve">9.2. </w:t>
            </w:r>
            <w:r w:rsidR="00333CA7" w:rsidRPr="00F20F5C">
              <w:rPr>
                <w:b/>
                <w:spacing w:val="-10"/>
              </w:rPr>
              <w:t>Участник:</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1. Участник обязуется в полном объёме оплатить услуги организатора до начала  работы выставки</w:t>
            </w:r>
            <w:r w:rsidR="00F427FE" w:rsidRPr="00F20F5C">
              <w:rPr>
                <w:spacing w:val="-10"/>
              </w:rPr>
              <w:t xml:space="preserve"> </w:t>
            </w:r>
            <w:r w:rsidR="00F427FE" w:rsidRPr="00F20F5C">
              <w:rPr>
                <w:spacing w:val="-10"/>
              </w:rPr>
              <w:lastRenderedPageBreak/>
              <w:t>(</w:t>
            </w:r>
            <w:proofErr w:type="spellStart"/>
            <w:r w:rsidR="00F427FE" w:rsidRPr="00F20F5C">
              <w:rPr>
                <w:spacing w:val="-10"/>
              </w:rPr>
              <w:t>пп</w:t>
            </w:r>
            <w:proofErr w:type="spellEnd"/>
            <w:r w:rsidR="00F427FE" w:rsidRPr="00F20F5C">
              <w:rPr>
                <w:spacing w:val="-10"/>
              </w:rPr>
              <w:t>. 8.1, 8.2)</w:t>
            </w:r>
            <w:r w:rsidR="00333CA7" w:rsidRPr="00F20F5C">
              <w:rPr>
                <w:spacing w:val="-10"/>
              </w:rPr>
              <w:t>.</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2. Участник обязуется соблюдать требования «Положения о выставке»  и «Условия участия в выставке»</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 xml:space="preserve">4. Участник, представляющий на стенде </w:t>
            </w:r>
            <w:proofErr w:type="spellStart"/>
            <w:r w:rsidR="00333CA7" w:rsidRPr="00F20F5C">
              <w:rPr>
                <w:spacing w:val="-10"/>
              </w:rPr>
              <w:t>Экобиосалона</w:t>
            </w:r>
            <w:proofErr w:type="spellEnd"/>
            <w:r w:rsidR="00333CA7" w:rsidRPr="00F20F5C">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F20F5C">
              <w:rPr>
                <w:spacing w:val="-10"/>
              </w:rPr>
              <w:t>, обязательная электронная сертификация в ФГИС «Меркурий».</w:t>
            </w:r>
            <w:r w:rsidR="00333CA7" w:rsidRPr="00F20F5C">
              <w:rPr>
                <w:spacing w:val="-10"/>
              </w:rPr>
              <w:t>.</w:t>
            </w:r>
          </w:p>
          <w:p w:rsidR="00333CA7" w:rsidRPr="00F20F5C" w:rsidRDefault="00211A97" w:rsidP="008B2706">
            <w:pPr>
              <w:tabs>
                <w:tab w:val="left" w:pos="127"/>
                <w:tab w:val="left" w:pos="269"/>
                <w:tab w:val="left" w:pos="8233"/>
              </w:tabs>
              <w:jc w:val="both"/>
              <w:rPr>
                <w:spacing w:val="-10"/>
              </w:rPr>
            </w:pPr>
            <w:r w:rsidRPr="00F20F5C">
              <w:rPr>
                <w:spacing w:val="-10"/>
              </w:rPr>
              <w:t>9.2.</w:t>
            </w:r>
            <w:r w:rsidR="00333CA7" w:rsidRPr="00F20F5C">
              <w:rPr>
                <w:spacing w:val="-10"/>
              </w:rPr>
              <w:t>5. Участник обязуется выставлять на стенде продукцию,</w:t>
            </w:r>
            <w:r w:rsidR="00B40AA1" w:rsidRPr="00F20F5C">
              <w:rPr>
                <w:spacing w:val="-10"/>
              </w:rPr>
              <w:t xml:space="preserve"> указанную в п.2</w:t>
            </w:r>
            <w:r w:rsidR="00F37A23" w:rsidRPr="00F20F5C">
              <w:rPr>
                <w:spacing w:val="-10"/>
              </w:rPr>
              <w:t>,</w:t>
            </w:r>
            <w:r w:rsidR="00333CA7" w:rsidRPr="00F20F5C">
              <w:rPr>
                <w:spacing w:val="-10"/>
              </w:rPr>
              <w:t xml:space="preserve"> соответствующую тематике выставки, изготовленную в России или странах Таможенного союза ЕАЭС и непредставляющую опасность для жизни и здоровья покупателей. Организатор оставляет за собой право закрыть стенд без возврата де</w:t>
            </w:r>
            <w:r w:rsidR="00F77011" w:rsidRPr="00F20F5C">
              <w:rPr>
                <w:spacing w:val="-10"/>
              </w:rPr>
              <w:t>нежных сре</w:t>
            </w:r>
            <w:proofErr w:type="gramStart"/>
            <w:r w:rsidR="00F77011" w:rsidRPr="00F20F5C">
              <w:rPr>
                <w:spacing w:val="-10"/>
              </w:rPr>
              <w:t>дств в сл</w:t>
            </w:r>
            <w:proofErr w:type="gramEnd"/>
            <w:r w:rsidR="00F77011" w:rsidRPr="00F20F5C">
              <w:rPr>
                <w:spacing w:val="-10"/>
              </w:rPr>
              <w:t xml:space="preserve">учаях, если </w:t>
            </w:r>
            <w:r w:rsidR="00333CA7" w:rsidRPr="00F20F5C">
              <w:rPr>
                <w:spacing w:val="-10"/>
              </w:rPr>
              <w:t>Участник не выполняет обязательства по данному пункту.</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6.Участник обязуется</w:t>
            </w:r>
            <w:r w:rsidR="00534208" w:rsidRPr="00F20F5C">
              <w:rPr>
                <w:spacing w:val="-10"/>
              </w:rPr>
              <w:t xml:space="preserve"> </w:t>
            </w:r>
            <w:r w:rsidR="00133889" w:rsidRPr="00F20F5C">
              <w:rPr>
                <w:spacing w:val="-10"/>
              </w:rPr>
              <w:t>оформ</w:t>
            </w:r>
            <w:r w:rsidR="002F5797" w:rsidRPr="00F20F5C">
              <w:rPr>
                <w:spacing w:val="-10"/>
              </w:rPr>
              <w:t>ить стенд</w:t>
            </w:r>
            <w:r w:rsidR="00133889" w:rsidRPr="00F20F5C">
              <w:rPr>
                <w:spacing w:val="-10"/>
              </w:rPr>
              <w:t xml:space="preserve"> в соответствии с тематикой выставляемой продукции;</w:t>
            </w:r>
          </w:p>
          <w:p w:rsidR="00133889" w:rsidRPr="00F20F5C" w:rsidRDefault="00F37A23" w:rsidP="00133889">
            <w:pPr>
              <w:tabs>
                <w:tab w:val="left" w:pos="8233"/>
              </w:tabs>
              <w:jc w:val="both"/>
              <w:rPr>
                <w:spacing w:val="-10"/>
              </w:rPr>
            </w:pPr>
            <w:r w:rsidRPr="00F20F5C">
              <w:rPr>
                <w:spacing w:val="-10"/>
              </w:rPr>
              <w:t>9.2.7. </w:t>
            </w:r>
            <w:r w:rsidR="002F5797" w:rsidRPr="00F20F5C">
              <w:rPr>
                <w:spacing w:val="-10"/>
              </w:rPr>
              <w:t>Участник</w:t>
            </w:r>
            <w:r w:rsidR="00F207AC" w:rsidRPr="00F20F5C">
              <w:rPr>
                <w:spacing w:val="-10"/>
              </w:rPr>
              <w:t>у</w:t>
            </w:r>
            <w:r w:rsidR="00230C41" w:rsidRPr="00F20F5C">
              <w:rPr>
                <w:spacing w:val="-10"/>
              </w:rPr>
              <w:t>, представляющему</w:t>
            </w:r>
            <w:r w:rsidR="00133889" w:rsidRPr="00F20F5C">
              <w:rPr>
                <w:spacing w:val="-10"/>
              </w:rPr>
              <w:t xml:space="preserve"> продукцию, </w:t>
            </w:r>
            <w:r w:rsidR="00F207AC" w:rsidRPr="00F20F5C">
              <w:rPr>
                <w:spacing w:val="-10"/>
              </w:rPr>
              <w:t>рекомендуется</w:t>
            </w:r>
            <w:r w:rsidR="00133889" w:rsidRPr="00F20F5C">
              <w:rPr>
                <w:spacing w:val="-10"/>
              </w:rPr>
              <w:t xml:space="preserve"> иметь костюмы или элементы одежды, соответствующие тематике стенда;</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 xml:space="preserve">8. </w:t>
            </w:r>
            <w:r w:rsidR="002F5797" w:rsidRPr="00F20F5C">
              <w:rPr>
                <w:spacing w:val="-10"/>
              </w:rPr>
              <w:t>Участнику з</w:t>
            </w:r>
            <w:r w:rsidR="00133889" w:rsidRPr="00F20F5C">
              <w:rPr>
                <w:spacing w:val="-10"/>
              </w:rPr>
              <w:t xml:space="preserve">апрещается </w:t>
            </w:r>
            <w:r w:rsidR="002F5797" w:rsidRPr="00F20F5C">
              <w:rPr>
                <w:spacing w:val="-10"/>
              </w:rPr>
              <w:t xml:space="preserve">осуществлять </w:t>
            </w:r>
            <w:r w:rsidR="00133889" w:rsidRPr="00F20F5C">
              <w:rPr>
                <w:spacing w:val="-10"/>
              </w:rPr>
              <w:t>прием пищи в зоне стенда, открытой для покупателей, за исключением дегустационных или презентационных мероприятий;</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 xml:space="preserve">9. </w:t>
            </w:r>
            <w:r w:rsidR="002F5797" w:rsidRPr="00F20F5C">
              <w:rPr>
                <w:spacing w:val="-10"/>
              </w:rPr>
              <w:t xml:space="preserve"> Участнику з</w:t>
            </w:r>
            <w:r w:rsidR="00133889" w:rsidRPr="00F20F5C">
              <w:rPr>
                <w:spacing w:val="-10"/>
              </w:rPr>
              <w:t>апрещается продажа и употребление спиртных напитков;</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 xml:space="preserve">10. </w:t>
            </w:r>
            <w:r w:rsidR="002F5797" w:rsidRPr="00F20F5C">
              <w:rPr>
                <w:spacing w:val="-10"/>
              </w:rPr>
              <w:t>Участник обязуется с</w:t>
            </w:r>
            <w:r w:rsidR="00133889" w:rsidRPr="00F20F5C">
              <w:rPr>
                <w:spacing w:val="-10"/>
              </w:rPr>
              <w:t>облюдать порядок применения контрольно-кассовых аппаратов при торговле на выставках и ярмарках.</w:t>
            </w:r>
          </w:p>
          <w:p w:rsidR="00333CA7" w:rsidRPr="00F20F5C" w:rsidRDefault="00F37A23" w:rsidP="000D0FF1">
            <w:pPr>
              <w:tabs>
                <w:tab w:val="left" w:pos="8233"/>
              </w:tabs>
              <w:jc w:val="both"/>
              <w:rPr>
                <w:spacing w:val="-10"/>
              </w:rPr>
            </w:pPr>
            <w:r w:rsidRPr="00F20F5C">
              <w:rPr>
                <w:spacing w:val="-10"/>
              </w:rPr>
              <w:t>9.2.</w:t>
            </w:r>
            <w:r w:rsidR="00133889" w:rsidRPr="00F20F5C">
              <w:rPr>
                <w:spacing w:val="-10"/>
              </w:rPr>
              <w:t>11</w:t>
            </w:r>
            <w:r w:rsidR="00333CA7" w:rsidRPr="00F20F5C">
              <w:rPr>
                <w:spacing w:val="-10"/>
              </w:rPr>
              <w:t xml:space="preserve">. Участник  обязуется соблюдать требования </w:t>
            </w:r>
            <w:proofErr w:type="spellStart"/>
            <w:r w:rsidR="00F207AC" w:rsidRPr="00F20F5C">
              <w:rPr>
                <w:spacing w:val="-10"/>
              </w:rPr>
              <w:t>Роспотребнадзора</w:t>
            </w:r>
            <w:proofErr w:type="spellEnd"/>
            <w:r w:rsidR="00F207AC" w:rsidRPr="00F20F5C">
              <w:rPr>
                <w:spacing w:val="-10"/>
              </w:rPr>
              <w:t xml:space="preserve"> России, </w:t>
            </w:r>
            <w:r w:rsidR="00333CA7" w:rsidRPr="00F20F5C">
              <w:rPr>
                <w:spacing w:val="-10"/>
              </w:rPr>
              <w:t>пожарной и санитарной  безопасности на своем стенде</w:t>
            </w:r>
            <w:r w:rsidR="00F207AC" w:rsidRPr="00F20F5C">
              <w:rPr>
                <w:spacing w:val="-10"/>
              </w:rPr>
              <w:t>, а также требования соответствующих служб ЦВК «Экспоцентр».</w:t>
            </w:r>
          </w:p>
          <w:p w:rsidR="00333CA7" w:rsidRPr="00F20F5C" w:rsidRDefault="00F37A23" w:rsidP="000D0FF1">
            <w:pPr>
              <w:tabs>
                <w:tab w:val="left" w:pos="8233"/>
              </w:tabs>
              <w:jc w:val="both"/>
              <w:rPr>
                <w:spacing w:val="-10"/>
              </w:rPr>
            </w:pPr>
            <w:r w:rsidRPr="00F20F5C">
              <w:rPr>
                <w:spacing w:val="-10"/>
              </w:rPr>
              <w:t>9.2.</w:t>
            </w:r>
            <w:r w:rsidR="00133889" w:rsidRPr="00F20F5C">
              <w:rPr>
                <w:spacing w:val="-10"/>
              </w:rPr>
              <w:t>12</w:t>
            </w:r>
            <w:r w:rsidR="00333CA7" w:rsidRPr="00F20F5C">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F20F5C" w:rsidRDefault="00F37A23" w:rsidP="000D0FF1">
            <w:pPr>
              <w:tabs>
                <w:tab w:val="left" w:pos="8233"/>
              </w:tabs>
              <w:jc w:val="both"/>
              <w:rPr>
                <w:spacing w:val="-10"/>
              </w:rPr>
            </w:pPr>
            <w:r w:rsidRPr="00F20F5C">
              <w:rPr>
                <w:spacing w:val="-10"/>
              </w:rPr>
              <w:t>9.2.</w:t>
            </w:r>
            <w:r w:rsidR="002F5797" w:rsidRPr="00F20F5C">
              <w:rPr>
                <w:spacing w:val="-10"/>
              </w:rPr>
              <w:t>13</w:t>
            </w:r>
            <w:r w:rsidR="00333CA7" w:rsidRPr="00F20F5C">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F20F5C" w:rsidRDefault="00F37A23" w:rsidP="002F5797">
            <w:pPr>
              <w:jc w:val="both"/>
              <w:rPr>
                <w:b/>
                <w:bCs/>
              </w:rPr>
            </w:pPr>
            <w:r w:rsidRPr="00F20F5C">
              <w:rPr>
                <w:spacing w:val="-10"/>
              </w:rPr>
              <w:t>9.2.</w:t>
            </w:r>
            <w:r w:rsidR="002F5797" w:rsidRPr="00F20F5C">
              <w:rPr>
                <w:spacing w:val="-10"/>
              </w:rPr>
              <w:t>14</w:t>
            </w:r>
            <w:r w:rsidR="00333CA7" w:rsidRPr="00F20F5C">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534208">
        <w:trPr>
          <w:trHeight w:val="58"/>
        </w:trPr>
        <w:tc>
          <w:tcPr>
            <w:tcW w:w="613" w:type="dxa"/>
          </w:tcPr>
          <w:p w:rsidR="00333CA7" w:rsidRPr="00C05621" w:rsidRDefault="0042026F" w:rsidP="008D7ACA">
            <w:pPr>
              <w:jc w:val="center"/>
              <w:rPr>
                <w:b/>
              </w:rPr>
            </w:pPr>
            <w:r w:rsidRPr="00C05621">
              <w:rPr>
                <w:b/>
              </w:rPr>
              <w:lastRenderedPageBreak/>
              <w:t>10</w:t>
            </w:r>
            <w:r w:rsidR="0041322D" w:rsidRPr="00C05621">
              <w:rPr>
                <w:b/>
              </w:rPr>
              <w:t>.</w:t>
            </w:r>
          </w:p>
        </w:tc>
        <w:tc>
          <w:tcPr>
            <w:tcW w:w="10403" w:type="dxa"/>
            <w:gridSpan w:val="32"/>
            <w:tcBorders>
              <w:top w:val="single" w:sz="4" w:space="0" w:color="auto"/>
            </w:tcBorders>
          </w:tcPr>
          <w:p w:rsidR="00333CA7" w:rsidRPr="00F20F5C" w:rsidRDefault="00333CA7" w:rsidP="000D0FF1">
            <w:pPr>
              <w:tabs>
                <w:tab w:val="left" w:pos="8233"/>
              </w:tabs>
              <w:jc w:val="both"/>
              <w:rPr>
                <w:b/>
              </w:rPr>
            </w:pPr>
            <w:r w:rsidRPr="00F20F5C">
              <w:rPr>
                <w:b/>
              </w:rPr>
              <w:t>СРОК ДЕЙСТВИЯ ДОГОВОРА:</w:t>
            </w:r>
          </w:p>
          <w:p w:rsidR="00333CA7" w:rsidRPr="00F20F5C" w:rsidRDefault="00333CA7" w:rsidP="000D0FF1">
            <w:pPr>
              <w:tabs>
                <w:tab w:val="left" w:pos="8233"/>
              </w:tabs>
              <w:jc w:val="both"/>
            </w:pPr>
            <w:r w:rsidRPr="00F20F5C">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534208">
        <w:trPr>
          <w:trHeight w:val="58"/>
        </w:trPr>
        <w:tc>
          <w:tcPr>
            <w:tcW w:w="613" w:type="dxa"/>
          </w:tcPr>
          <w:p w:rsidR="00333CA7" w:rsidRPr="00C05621" w:rsidRDefault="0042026F" w:rsidP="008D7ACA">
            <w:pPr>
              <w:jc w:val="center"/>
              <w:rPr>
                <w:b/>
              </w:rPr>
            </w:pPr>
            <w:r w:rsidRPr="00C05621">
              <w:rPr>
                <w:b/>
              </w:rPr>
              <w:t>11</w:t>
            </w:r>
            <w:r w:rsidR="0041322D" w:rsidRPr="00C05621">
              <w:rPr>
                <w:b/>
              </w:rPr>
              <w:t>.</w:t>
            </w:r>
          </w:p>
        </w:tc>
        <w:tc>
          <w:tcPr>
            <w:tcW w:w="10403" w:type="dxa"/>
            <w:gridSpan w:val="32"/>
          </w:tcPr>
          <w:p w:rsidR="00333CA7" w:rsidRPr="00F20F5C" w:rsidRDefault="00333CA7" w:rsidP="000D0FF1">
            <w:pPr>
              <w:tabs>
                <w:tab w:val="left" w:pos="8233"/>
              </w:tabs>
              <w:jc w:val="both"/>
              <w:rPr>
                <w:b/>
              </w:rPr>
            </w:pPr>
            <w:r w:rsidRPr="00F20F5C">
              <w:rPr>
                <w:b/>
              </w:rPr>
              <w:t>ОТВЕТСТВЕННОСТЬ СТОРОН:</w:t>
            </w:r>
          </w:p>
          <w:p w:rsidR="00333CA7" w:rsidRPr="00F20F5C" w:rsidRDefault="00F37A23" w:rsidP="000D0FF1">
            <w:pPr>
              <w:tabs>
                <w:tab w:val="left" w:pos="8233"/>
              </w:tabs>
              <w:jc w:val="both"/>
              <w:rPr>
                <w:spacing w:val="-10"/>
              </w:rPr>
            </w:pPr>
            <w:r w:rsidRPr="00F20F5C">
              <w:rPr>
                <w:spacing w:val="-10"/>
              </w:rPr>
              <w:t>11.</w:t>
            </w:r>
            <w:r w:rsidR="00333CA7" w:rsidRPr="00F20F5C">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33CA7" w:rsidRPr="00F20F5C" w:rsidRDefault="00F37A23" w:rsidP="00CF241B">
            <w:pPr>
              <w:tabs>
                <w:tab w:val="left" w:pos="8233"/>
              </w:tabs>
              <w:jc w:val="both"/>
              <w:rPr>
                <w:spacing w:val="-10"/>
              </w:rPr>
            </w:pPr>
            <w:r w:rsidRPr="00F20F5C">
              <w:rPr>
                <w:spacing w:val="-10"/>
              </w:rPr>
              <w:t>11.</w:t>
            </w:r>
            <w:r w:rsidR="00333CA7" w:rsidRPr="00F20F5C">
              <w:rPr>
                <w:spacing w:val="-10"/>
              </w:rPr>
              <w:t>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w:t>
            </w:r>
            <w:r w:rsidR="00390A9C" w:rsidRPr="00F20F5C">
              <w:rPr>
                <w:spacing w:val="-10"/>
              </w:rPr>
              <w:t xml:space="preserve"> </w:t>
            </w:r>
            <w:r w:rsidR="00333CA7" w:rsidRPr="00F20F5C">
              <w:rPr>
                <w:spacing w:val="-10"/>
              </w:rPr>
              <w:t xml:space="preserve">обязательств, предусмотренных договором, Организатор вправе потребовать уплаты неустоек (штрафов, пеней). </w:t>
            </w:r>
          </w:p>
          <w:p w:rsidR="00333CA7" w:rsidRPr="00F20F5C" w:rsidRDefault="00F37A23" w:rsidP="00CF241B">
            <w:pPr>
              <w:tabs>
                <w:tab w:val="left" w:pos="8233"/>
              </w:tabs>
              <w:jc w:val="both"/>
              <w:rPr>
                <w:spacing w:val="-10"/>
              </w:rPr>
            </w:pPr>
            <w:r w:rsidRPr="00F20F5C">
              <w:rPr>
                <w:spacing w:val="-10"/>
              </w:rPr>
              <w:t>11.</w:t>
            </w:r>
            <w:r w:rsidR="00333CA7" w:rsidRPr="00F20F5C">
              <w:rPr>
                <w:spacing w:val="-10"/>
              </w:rPr>
              <w:t>3. За каждый факт неисполнения Участником</w:t>
            </w:r>
            <w:r w:rsidR="00390A9C" w:rsidRPr="00F20F5C">
              <w:rPr>
                <w:spacing w:val="-10"/>
              </w:rPr>
              <w:t xml:space="preserve"> </w:t>
            </w:r>
            <w:r w:rsidR="00333CA7" w:rsidRPr="00F20F5C">
              <w:rPr>
                <w:spacing w:val="-10"/>
              </w:rPr>
              <w:t>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333CA7" w:rsidRPr="00F20F5C" w:rsidRDefault="00F37A23" w:rsidP="00CF241B">
            <w:pPr>
              <w:tabs>
                <w:tab w:val="left" w:pos="8233"/>
              </w:tabs>
              <w:jc w:val="both"/>
              <w:rPr>
                <w:spacing w:val="-10"/>
              </w:rPr>
            </w:pPr>
            <w:r w:rsidRPr="00F20F5C">
              <w:rPr>
                <w:spacing w:val="-10"/>
              </w:rPr>
              <w:t>11.</w:t>
            </w:r>
            <w:r w:rsidR="00333CA7" w:rsidRPr="00F20F5C">
              <w:rPr>
                <w:spacing w:val="-10"/>
              </w:rPr>
              <w:t>4. В случае просрочки исполнения Участником</w:t>
            </w:r>
            <w:r w:rsidR="00390A9C" w:rsidRPr="00F20F5C">
              <w:rPr>
                <w:spacing w:val="-10"/>
              </w:rPr>
              <w:t xml:space="preserve"> </w:t>
            </w:r>
            <w:r w:rsidR="00333CA7" w:rsidRPr="00F20F5C">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F20F5C" w:rsidRDefault="00F37A23" w:rsidP="00CF241B">
            <w:pPr>
              <w:tabs>
                <w:tab w:val="left" w:pos="8233"/>
              </w:tabs>
              <w:jc w:val="both"/>
              <w:rPr>
                <w:spacing w:val="-10"/>
              </w:rPr>
            </w:pPr>
            <w:r w:rsidRPr="00F20F5C">
              <w:rPr>
                <w:spacing w:val="-10"/>
              </w:rPr>
              <w:t>11.</w:t>
            </w:r>
            <w:r w:rsidR="00333CA7" w:rsidRPr="00F20F5C">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пеней).</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F20F5C" w:rsidRDefault="00F37A23" w:rsidP="000D0FF1">
            <w:pPr>
              <w:tabs>
                <w:tab w:val="left" w:pos="8233"/>
              </w:tabs>
              <w:jc w:val="both"/>
              <w:rPr>
                <w:spacing w:val="-10"/>
              </w:rPr>
            </w:pPr>
            <w:r w:rsidRPr="00F20F5C">
              <w:rPr>
                <w:spacing w:val="-10"/>
              </w:rPr>
              <w:t>11.</w:t>
            </w:r>
            <w:r w:rsidR="00333CA7" w:rsidRPr="00F20F5C">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534208">
        <w:trPr>
          <w:trHeight w:val="58"/>
        </w:trPr>
        <w:tc>
          <w:tcPr>
            <w:tcW w:w="613" w:type="dxa"/>
          </w:tcPr>
          <w:p w:rsidR="00333CA7" w:rsidRPr="00C05621" w:rsidRDefault="0042026F" w:rsidP="008D7ACA">
            <w:pPr>
              <w:jc w:val="center"/>
              <w:rPr>
                <w:b/>
              </w:rPr>
            </w:pPr>
            <w:r w:rsidRPr="00C05621">
              <w:rPr>
                <w:b/>
              </w:rPr>
              <w:t>12</w:t>
            </w:r>
            <w:r w:rsidR="0041322D" w:rsidRPr="00C05621">
              <w:rPr>
                <w:b/>
              </w:rPr>
              <w:t>.</w:t>
            </w:r>
          </w:p>
        </w:tc>
        <w:tc>
          <w:tcPr>
            <w:tcW w:w="10403" w:type="dxa"/>
            <w:gridSpan w:val="32"/>
            <w:tcBorders>
              <w:bottom w:val="single" w:sz="4" w:space="0" w:color="auto"/>
            </w:tcBorders>
          </w:tcPr>
          <w:p w:rsidR="00333CA7" w:rsidRPr="00F20F5C" w:rsidRDefault="00333CA7" w:rsidP="000D0FF1">
            <w:pPr>
              <w:tabs>
                <w:tab w:val="left" w:pos="8233"/>
              </w:tabs>
              <w:jc w:val="both"/>
              <w:rPr>
                <w:b/>
              </w:rPr>
            </w:pPr>
            <w:r w:rsidRPr="00F20F5C">
              <w:rPr>
                <w:b/>
              </w:rPr>
              <w:t>ФОРС-МАЖОР:</w:t>
            </w:r>
          </w:p>
          <w:p w:rsidR="00333CA7" w:rsidRPr="00F20F5C" w:rsidRDefault="00333CA7" w:rsidP="002C1C89">
            <w:pPr>
              <w:tabs>
                <w:tab w:val="left" w:pos="8233"/>
              </w:tabs>
              <w:jc w:val="both"/>
              <w:rPr>
                <w:spacing w:val="-10"/>
              </w:rPr>
            </w:pPr>
            <w:proofErr w:type="gramStart"/>
            <w:r w:rsidRPr="00F20F5C">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w:t>
            </w:r>
            <w:proofErr w:type="gramEnd"/>
            <w:r w:rsidRPr="00F20F5C">
              <w:rPr>
                <w:spacing w:val="-10"/>
              </w:rPr>
              <w:t xml:space="preserve">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534208">
        <w:trPr>
          <w:trHeight w:val="58"/>
        </w:trPr>
        <w:tc>
          <w:tcPr>
            <w:tcW w:w="613" w:type="dxa"/>
          </w:tcPr>
          <w:p w:rsidR="00333CA7" w:rsidRPr="00C05621" w:rsidRDefault="0042026F" w:rsidP="008D7ACA">
            <w:pPr>
              <w:jc w:val="center"/>
              <w:rPr>
                <w:b/>
              </w:rPr>
            </w:pPr>
            <w:r w:rsidRPr="00C05621">
              <w:rPr>
                <w:b/>
              </w:rPr>
              <w:t>13</w:t>
            </w:r>
            <w:r w:rsidR="0041322D" w:rsidRPr="00C05621">
              <w:rPr>
                <w:b/>
              </w:rPr>
              <w:t>.</w:t>
            </w:r>
          </w:p>
        </w:tc>
        <w:tc>
          <w:tcPr>
            <w:tcW w:w="10403" w:type="dxa"/>
            <w:gridSpan w:val="32"/>
            <w:tcBorders>
              <w:top w:val="single" w:sz="4" w:space="0" w:color="auto"/>
            </w:tcBorders>
          </w:tcPr>
          <w:p w:rsidR="00333CA7" w:rsidRPr="00F20F5C" w:rsidRDefault="00333CA7" w:rsidP="000D0FF1">
            <w:pPr>
              <w:tabs>
                <w:tab w:val="left" w:pos="8233"/>
              </w:tabs>
              <w:jc w:val="both"/>
              <w:rPr>
                <w:b/>
              </w:rPr>
            </w:pPr>
            <w:r w:rsidRPr="00F20F5C">
              <w:rPr>
                <w:b/>
              </w:rPr>
              <w:t>РАЗРЕШЕНИЕ СПОРОВ:</w:t>
            </w:r>
          </w:p>
          <w:p w:rsidR="00333CA7" w:rsidRPr="00F20F5C" w:rsidRDefault="00F37A23" w:rsidP="000F77CF">
            <w:pPr>
              <w:tabs>
                <w:tab w:val="left" w:pos="8233"/>
              </w:tabs>
              <w:jc w:val="both"/>
              <w:rPr>
                <w:spacing w:val="-10"/>
              </w:rPr>
            </w:pPr>
            <w:r w:rsidRPr="00F20F5C">
              <w:rPr>
                <w:spacing w:val="-10"/>
              </w:rPr>
              <w:t>13.</w:t>
            </w:r>
            <w:r w:rsidR="00333CA7" w:rsidRPr="00F20F5C">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F20F5C" w:rsidRDefault="00F37A23" w:rsidP="000F77CF">
            <w:pPr>
              <w:tabs>
                <w:tab w:val="left" w:pos="8233"/>
              </w:tabs>
              <w:jc w:val="both"/>
              <w:rPr>
                <w:spacing w:val="-10"/>
              </w:rPr>
            </w:pPr>
            <w:r w:rsidRPr="00F20F5C">
              <w:rPr>
                <w:spacing w:val="-10"/>
              </w:rPr>
              <w:t>13.</w:t>
            </w:r>
            <w:r w:rsidR="00333CA7" w:rsidRPr="00F20F5C">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F20F5C" w:rsidRDefault="00F37A23" w:rsidP="000F77CF">
            <w:pPr>
              <w:tabs>
                <w:tab w:val="left" w:pos="8233"/>
              </w:tabs>
              <w:jc w:val="both"/>
              <w:rPr>
                <w:spacing w:val="-10"/>
              </w:rPr>
            </w:pPr>
            <w:r w:rsidRPr="00F20F5C">
              <w:rPr>
                <w:spacing w:val="-10"/>
              </w:rPr>
              <w:t>13.</w:t>
            </w:r>
            <w:r w:rsidR="00333CA7" w:rsidRPr="00F20F5C">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F20F5C" w:rsidRDefault="00F37A23" w:rsidP="002F5797">
            <w:pPr>
              <w:jc w:val="both"/>
              <w:rPr>
                <w:spacing w:val="-10"/>
              </w:rPr>
            </w:pPr>
            <w:r w:rsidRPr="00F20F5C">
              <w:rPr>
                <w:spacing w:val="-10"/>
              </w:rPr>
              <w:t>13.</w:t>
            </w:r>
            <w:r w:rsidR="00333CA7" w:rsidRPr="00F20F5C">
              <w:rPr>
                <w:spacing w:val="-10"/>
              </w:rPr>
              <w:t xml:space="preserve">4. При неурегулировании сторонами спора в досудебном порядке спор разрешается в Арбитражном суде </w:t>
            </w:r>
            <w:proofErr w:type="gramStart"/>
            <w:r w:rsidR="00333CA7" w:rsidRPr="00F20F5C">
              <w:rPr>
                <w:spacing w:val="-10"/>
              </w:rPr>
              <w:t>г</w:t>
            </w:r>
            <w:proofErr w:type="gramEnd"/>
            <w:r w:rsidR="00333CA7" w:rsidRPr="00F20F5C">
              <w:rPr>
                <w:spacing w:val="-10"/>
              </w:rPr>
              <w:t>.</w:t>
            </w:r>
            <w:r w:rsidR="002F5797" w:rsidRPr="00F20F5C">
              <w:rPr>
                <w:spacing w:val="-10"/>
              </w:rPr>
              <w:t> </w:t>
            </w:r>
            <w:r w:rsidR="00333CA7" w:rsidRPr="00F20F5C">
              <w:rPr>
                <w:spacing w:val="-10"/>
              </w:rPr>
              <w:t>Москвы.</w:t>
            </w:r>
          </w:p>
        </w:tc>
      </w:tr>
      <w:tr w:rsidR="00333CA7" w:rsidRPr="00C05621" w:rsidTr="00534208">
        <w:trPr>
          <w:trHeight w:val="58"/>
        </w:trPr>
        <w:tc>
          <w:tcPr>
            <w:tcW w:w="613" w:type="dxa"/>
          </w:tcPr>
          <w:p w:rsidR="00333CA7" w:rsidRPr="00C05621" w:rsidRDefault="00333CA7" w:rsidP="000D0FF1">
            <w:pPr>
              <w:jc w:val="center"/>
              <w:rPr>
                <w:b/>
              </w:rPr>
            </w:pPr>
          </w:p>
        </w:tc>
        <w:tc>
          <w:tcPr>
            <w:tcW w:w="10403" w:type="dxa"/>
            <w:gridSpan w:val="32"/>
            <w:tcBorders>
              <w:top w:val="single" w:sz="4" w:space="0" w:color="auto"/>
            </w:tcBorders>
          </w:tcPr>
          <w:p w:rsidR="00A36AA0" w:rsidRPr="00F20F5C" w:rsidRDefault="00333CA7" w:rsidP="00D23F8C">
            <w:pPr>
              <w:jc w:val="both"/>
              <w:rPr>
                <w:spacing w:val="-10"/>
              </w:rPr>
            </w:pPr>
            <w:r w:rsidRPr="00F20F5C">
              <w:rPr>
                <w:spacing w:val="-10"/>
              </w:rPr>
              <w:t xml:space="preserve">Данной Заявкой - </w:t>
            </w:r>
            <w:r w:rsidR="008D4ECD" w:rsidRPr="00F20F5C">
              <w:rPr>
                <w:spacing w:val="-10"/>
              </w:rPr>
              <w:t>договором Участник</w:t>
            </w:r>
            <w:r w:rsidRPr="00F20F5C">
              <w:rPr>
                <w:spacing w:val="-10"/>
              </w:rPr>
              <w:t xml:space="preserve">   подтверждает участие в выставке. С </w:t>
            </w:r>
            <w:r w:rsidR="008D4ECD" w:rsidRPr="00F20F5C">
              <w:rPr>
                <w:spacing w:val="-10"/>
              </w:rPr>
              <w:t>общими «</w:t>
            </w:r>
            <w:r w:rsidRPr="00F20F5C">
              <w:rPr>
                <w:spacing w:val="-10"/>
              </w:rPr>
              <w:t xml:space="preserve">Условиями </w:t>
            </w:r>
            <w:r w:rsidR="008D4ECD" w:rsidRPr="00F20F5C">
              <w:rPr>
                <w:spacing w:val="-10"/>
              </w:rPr>
              <w:t>участия» в</w:t>
            </w:r>
            <w:r w:rsidRPr="00F20F5C">
              <w:rPr>
                <w:spacing w:val="-10"/>
              </w:rPr>
              <w:t xml:space="preserve"> выставочн</w:t>
            </w:r>
            <w:r w:rsidR="00F207AC" w:rsidRPr="00F20F5C">
              <w:rPr>
                <w:spacing w:val="-10"/>
              </w:rPr>
              <w:t>ом мероприятии</w:t>
            </w:r>
            <w:r w:rsidRPr="00F20F5C">
              <w:rPr>
                <w:spacing w:val="-10"/>
              </w:rPr>
              <w:t xml:space="preserve"> и «Положением по выставке</w:t>
            </w:r>
            <w:r w:rsidR="008D4ECD" w:rsidRPr="00F20F5C">
              <w:rPr>
                <w:spacing w:val="-10"/>
              </w:rPr>
              <w:t>», которые являютсянеотъемлемой частью</w:t>
            </w:r>
            <w:r w:rsidRPr="00F20F5C">
              <w:rPr>
                <w:spacing w:val="-10"/>
              </w:rPr>
              <w:t xml:space="preserve"> Заявки-договора</w:t>
            </w:r>
            <w:proofErr w:type="gramStart"/>
            <w:r w:rsidRPr="00F20F5C">
              <w:rPr>
                <w:spacing w:val="-10"/>
              </w:rPr>
              <w:t>,</w:t>
            </w:r>
            <w:r w:rsidR="008D4ECD" w:rsidRPr="00F20F5C">
              <w:rPr>
                <w:spacing w:val="-10"/>
              </w:rPr>
              <w:t>о</w:t>
            </w:r>
            <w:proofErr w:type="gramEnd"/>
            <w:r w:rsidR="008D4ECD" w:rsidRPr="00F20F5C">
              <w:rPr>
                <w:spacing w:val="-10"/>
              </w:rPr>
              <w:t>знакомлен и просит</w:t>
            </w:r>
            <w:r w:rsidRPr="00F20F5C">
              <w:rPr>
                <w:spacing w:val="-10"/>
              </w:rPr>
              <w:t xml:space="preserve"> Организатора зарегистрировать его в качестве Участника </w:t>
            </w:r>
            <w:r w:rsidR="00846D3A" w:rsidRPr="00F20F5C">
              <w:rPr>
                <w:spacing w:val="-10"/>
              </w:rPr>
              <w:t>Семнадцатой</w:t>
            </w:r>
            <w:r w:rsidRPr="00F20F5C">
              <w:rPr>
                <w:spacing w:val="-10"/>
              </w:rPr>
              <w:t>выставки-</w:t>
            </w:r>
            <w:r w:rsidR="00224540" w:rsidRPr="00F20F5C">
              <w:rPr>
                <w:spacing w:val="-10"/>
              </w:rPr>
              <w:t>ярмарки народных художественных</w:t>
            </w:r>
            <w:r w:rsidRPr="00F20F5C">
              <w:rPr>
                <w:spacing w:val="-10"/>
              </w:rPr>
              <w:t xml:space="preserve"> промыслов </w:t>
            </w:r>
            <w:r w:rsidR="00246081" w:rsidRPr="00F20F5C">
              <w:rPr>
                <w:spacing w:val="-10"/>
              </w:rPr>
              <w:t>и ремесел</w:t>
            </w:r>
            <w:r w:rsidR="000F3605">
              <w:rPr>
                <w:spacing w:val="-10"/>
              </w:rPr>
              <w:t xml:space="preserve"> </w:t>
            </w:r>
            <w:r w:rsidR="00A36AA0" w:rsidRPr="00F20F5C">
              <w:rPr>
                <w:bCs/>
              </w:rPr>
              <w:t>«</w:t>
            </w:r>
            <w:r w:rsidR="00172F93" w:rsidRPr="00F20F5C">
              <w:rPr>
                <w:bCs/>
              </w:rPr>
              <w:t>ЖАР-ПТИЦА</w:t>
            </w:r>
            <w:r w:rsidR="00242CF4" w:rsidRPr="00F20F5C">
              <w:rPr>
                <w:bCs/>
              </w:rPr>
              <w:t xml:space="preserve">. </w:t>
            </w:r>
            <w:r w:rsidR="00846D3A" w:rsidRPr="00F20F5C">
              <w:rPr>
                <w:bCs/>
              </w:rPr>
              <w:t>Осень</w:t>
            </w:r>
            <w:r w:rsidR="00242CF4" w:rsidRPr="00F20F5C">
              <w:rPr>
                <w:bCs/>
              </w:rPr>
              <w:t>-</w:t>
            </w:r>
            <w:r w:rsidR="00A36AA0" w:rsidRPr="00F20F5C">
              <w:rPr>
                <w:bCs/>
              </w:rPr>
              <w:t>2021»</w:t>
            </w:r>
            <w:r w:rsidR="00A36AA0" w:rsidRPr="00F20F5C">
              <w:rPr>
                <w:spacing w:val="-10"/>
              </w:rPr>
              <w:t>.</w:t>
            </w:r>
          </w:p>
          <w:p w:rsidR="00A42FFF" w:rsidRPr="00F20F5C" w:rsidRDefault="00333CA7" w:rsidP="00D23F8C">
            <w:pPr>
              <w:jc w:val="both"/>
              <w:rPr>
                <w:spacing w:val="-10"/>
              </w:rPr>
            </w:pPr>
            <w:r w:rsidRPr="00F20F5C">
              <w:rPr>
                <w:spacing w:val="-10"/>
              </w:rPr>
              <w:t>Оплату гарантируе</w:t>
            </w:r>
            <w:r w:rsidR="00D23F8C" w:rsidRPr="00F20F5C">
              <w:rPr>
                <w:spacing w:val="-10"/>
              </w:rPr>
              <w:t>т</w:t>
            </w:r>
            <w:r w:rsidRPr="00F20F5C">
              <w:rPr>
                <w:spacing w:val="-10"/>
              </w:rPr>
              <w:t xml:space="preserve"> в течение пяти банковских </w:t>
            </w:r>
            <w:proofErr w:type="spellStart"/>
            <w:r w:rsidRPr="00F20F5C">
              <w:rPr>
                <w:spacing w:val="-10"/>
              </w:rPr>
              <w:t>дней</w:t>
            </w:r>
            <w:r w:rsidR="002F5797" w:rsidRPr="00F20F5C">
              <w:rPr>
                <w:spacing w:val="-10"/>
              </w:rPr>
              <w:t>с</w:t>
            </w:r>
            <w:proofErr w:type="spellEnd"/>
            <w:r w:rsidR="002F5797" w:rsidRPr="00F20F5C">
              <w:rPr>
                <w:spacing w:val="-10"/>
              </w:rPr>
              <w:t xml:space="preserve"> даты выставления счета</w:t>
            </w:r>
            <w:r w:rsidRPr="00F20F5C">
              <w:rPr>
                <w:spacing w:val="-10"/>
              </w:rPr>
              <w:t>.</w:t>
            </w:r>
          </w:p>
        </w:tc>
      </w:tr>
      <w:tr w:rsidR="00333CA7" w:rsidRPr="00C05621" w:rsidTr="00534208">
        <w:trPr>
          <w:trHeight w:val="58"/>
        </w:trPr>
        <w:tc>
          <w:tcPr>
            <w:tcW w:w="613" w:type="dxa"/>
          </w:tcPr>
          <w:p w:rsidR="00333CA7" w:rsidRPr="00C05621" w:rsidRDefault="00333CA7" w:rsidP="000D0FF1">
            <w:pPr>
              <w:jc w:val="center"/>
              <w:rPr>
                <w:b/>
              </w:rPr>
            </w:pPr>
          </w:p>
        </w:tc>
        <w:tc>
          <w:tcPr>
            <w:tcW w:w="10403" w:type="dxa"/>
            <w:gridSpan w:val="32"/>
          </w:tcPr>
          <w:p w:rsidR="00333CA7" w:rsidRPr="00C05621" w:rsidRDefault="00333CA7" w:rsidP="000D0FF1">
            <w:pPr>
              <w:jc w:val="both"/>
              <w:rPr>
                <w:spacing w:val="-10"/>
              </w:rPr>
            </w:pPr>
          </w:p>
        </w:tc>
      </w:tr>
      <w:tr w:rsidR="0020670E" w:rsidRPr="00C05621" w:rsidTr="00534208">
        <w:trPr>
          <w:trHeight w:val="582"/>
        </w:trPr>
        <w:tc>
          <w:tcPr>
            <w:tcW w:w="613" w:type="dxa"/>
          </w:tcPr>
          <w:p w:rsidR="0020670E" w:rsidRPr="00C05621" w:rsidRDefault="0020670E" w:rsidP="000D0FF1">
            <w:pPr>
              <w:jc w:val="center"/>
              <w:rPr>
                <w:b/>
              </w:rPr>
            </w:pPr>
          </w:p>
        </w:tc>
        <w:tc>
          <w:tcPr>
            <w:tcW w:w="5150" w:type="dxa"/>
            <w:gridSpan w:val="15"/>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17" w:type="dxa"/>
            <w:gridSpan w:val="3"/>
          </w:tcPr>
          <w:p w:rsidR="0020670E" w:rsidRPr="00C05621" w:rsidRDefault="0020670E" w:rsidP="00792DE9"/>
        </w:tc>
        <w:tc>
          <w:tcPr>
            <w:tcW w:w="4536" w:type="dxa"/>
            <w:gridSpan w:val="14"/>
            <w:tcBorders>
              <w:bottom w:val="single" w:sz="4" w:space="0" w:color="auto"/>
            </w:tcBorders>
          </w:tcPr>
          <w:p w:rsidR="0020670E" w:rsidRPr="000F3605" w:rsidRDefault="0020670E" w:rsidP="000F3605">
            <w:pPr>
              <w:ind w:left="-91"/>
              <w:rPr>
                <w:b/>
                <w:bCs/>
              </w:rPr>
            </w:pPr>
            <w:r w:rsidRPr="00C05621">
              <w:rPr>
                <w:b/>
                <w:bCs/>
              </w:rPr>
              <w:t xml:space="preserve">От Организатора –  </w:t>
            </w:r>
            <w:r w:rsidR="000F3605" w:rsidRPr="000F3605">
              <w:rPr>
                <w:b/>
                <w:bCs/>
              </w:rPr>
              <w:t>представитель ООО «Центр художественных промыслов» по доверенности</w:t>
            </w:r>
          </w:p>
          <w:p w:rsidR="000F3605" w:rsidRPr="000F3605" w:rsidRDefault="000F3605" w:rsidP="000F3605">
            <w:pPr>
              <w:ind w:left="-91"/>
              <w:rPr>
                <w:b/>
                <w:bCs/>
              </w:rPr>
            </w:pPr>
          </w:p>
          <w:p w:rsidR="0042026F" w:rsidRPr="00C05621" w:rsidRDefault="00F51F1B" w:rsidP="00F51F1B">
            <w:pPr>
              <w:jc w:val="right"/>
            </w:pPr>
            <w:r w:rsidRPr="000F3605">
              <w:t>/</w:t>
            </w:r>
            <w:r w:rsidRPr="000F3605">
              <w:rPr>
                <w:b/>
              </w:rPr>
              <w:t>М.Г. Ильяшенко/</w:t>
            </w:r>
          </w:p>
        </w:tc>
      </w:tr>
      <w:tr w:rsidR="006A5389" w:rsidRPr="00C05621" w:rsidTr="00534208">
        <w:trPr>
          <w:trHeight w:val="27"/>
        </w:trPr>
        <w:tc>
          <w:tcPr>
            <w:tcW w:w="613" w:type="dxa"/>
          </w:tcPr>
          <w:p w:rsidR="006A5389" w:rsidRPr="00C05621" w:rsidRDefault="006A5389" w:rsidP="000D0FF1">
            <w:pPr>
              <w:jc w:val="center"/>
              <w:rPr>
                <w:b/>
              </w:rPr>
            </w:pPr>
          </w:p>
        </w:tc>
        <w:tc>
          <w:tcPr>
            <w:tcW w:w="5150" w:type="dxa"/>
            <w:gridSpan w:val="15"/>
            <w:tcBorders>
              <w:top w:val="single" w:sz="4" w:space="0" w:color="auto"/>
            </w:tcBorders>
          </w:tcPr>
          <w:p w:rsidR="006A5389" w:rsidRPr="00C05621" w:rsidRDefault="006A5389" w:rsidP="003311B9">
            <w:pPr>
              <w:rPr>
                <w:b/>
                <w:bCs/>
              </w:rPr>
            </w:pPr>
            <w:r w:rsidRPr="00C05621">
              <w:rPr>
                <w:b/>
                <w:bCs/>
              </w:rPr>
              <w:t xml:space="preserve">МП                                    </w:t>
            </w:r>
          </w:p>
        </w:tc>
        <w:tc>
          <w:tcPr>
            <w:tcW w:w="717" w:type="dxa"/>
            <w:gridSpan w:val="3"/>
          </w:tcPr>
          <w:p w:rsidR="006A5389" w:rsidRPr="00C05621" w:rsidRDefault="006A5389" w:rsidP="00792DE9"/>
        </w:tc>
        <w:tc>
          <w:tcPr>
            <w:tcW w:w="4536" w:type="dxa"/>
            <w:gridSpan w:val="14"/>
          </w:tcPr>
          <w:p w:rsidR="006A5389" w:rsidRPr="00C05621" w:rsidRDefault="006A5389" w:rsidP="0020670E">
            <w:pPr>
              <w:rPr>
                <w:b/>
                <w:bCs/>
              </w:rPr>
            </w:pPr>
            <w:r w:rsidRPr="00C05621">
              <w:rPr>
                <w:b/>
                <w:bCs/>
              </w:rPr>
              <w:t>МП</w:t>
            </w:r>
          </w:p>
        </w:tc>
      </w:tr>
    </w:tbl>
    <w:p w:rsidR="0042026F" w:rsidRPr="00C05621" w:rsidRDefault="0042026F"/>
    <w:p w:rsidR="00314303" w:rsidRPr="00C05621" w:rsidRDefault="00314303" w:rsidP="00314303">
      <w:pPr>
        <w:ind w:left="709"/>
        <w:jc w:val="right"/>
      </w:pPr>
      <w:r w:rsidRPr="00C05621">
        <w:t>Приложение</w:t>
      </w:r>
      <w:proofErr w:type="gramStart"/>
      <w:r w:rsidRPr="00C05621">
        <w:t>1</w:t>
      </w:r>
      <w:proofErr w:type="gramEnd"/>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r w:rsidRPr="00C05621">
        <w:rPr>
          <w:b/>
          <w:bCs/>
        </w:rPr>
        <w:t>от  "_____" ______________ 20</w:t>
      </w:r>
      <w:r w:rsidR="00F207AC" w:rsidRPr="00C05621">
        <w:rPr>
          <w:b/>
          <w:bCs/>
        </w:rPr>
        <w:t>2</w:t>
      </w:r>
      <w:r w:rsidR="00A9659B" w:rsidRPr="00C05621">
        <w:rPr>
          <w:b/>
          <w:bCs/>
        </w:rPr>
        <w:t>1</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246081" w:rsidRPr="00C05621">
        <w:rPr>
          <w:b/>
          <w:bCs/>
          <w:lang w:val="en-US"/>
        </w:rPr>
        <w:t>V</w:t>
      </w:r>
      <w:r w:rsidR="00F207AC" w:rsidRPr="00C05621">
        <w:rPr>
          <w:b/>
          <w:bCs/>
          <w:lang w:val="en-US"/>
        </w:rPr>
        <w:t>I</w:t>
      </w:r>
      <w:r w:rsidR="00846D3A" w:rsidRPr="00C05621">
        <w:rPr>
          <w:b/>
          <w:bCs/>
          <w:lang w:val="en-US"/>
        </w:rPr>
        <w:t>I</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r w:rsidR="00246081" w:rsidRPr="00C05621">
        <w:rPr>
          <w:b/>
          <w:bCs/>
        </w:rPr>
        <w:t>и ремесел</w:t>
      </w:r>
    </w:p>
    <w:p w:rsidR="00314303" w:rsidRPr="00C05621" w:rsidRDefault="00172F93" w:rsidP="00314303">
      <w:pPr>
        <w:ind w:left="709"/>
        <w:jc w:val="right"/>
        <w:rPr>
          <w:b/>
          <w:bCs/>
        </w:rPr>
      </w:pPr>
      <w:r>
        <w:rPr>
          <w:b/>
          <w:bCs/>
        </w:rPr>
        <w:t>«ЖАР-ПТИЦА</w:t>
      </w:r>
      <w:r w:rsidR="00242CF4" w:rsidRPr="00C05621">
        <w:rPr>
          <w:b/>
          <w:bCs/>
        </w:rPr>
        <w:t xml:space="preserve">. </w:t>
      </w:r>
      <w:r w:rsidR="00846D3A">
        <w:rPr>
          <w:b/>
          <w:bCs/>
        </w:rPr>
        <w:t>Осень</w:t>
      </w:r>
      <w:r w:rsidR="00242CF4" w:rsidRPr="00C05621">
        <w:rPr>
          <w:b/>
          <w:bCs/>
        </w:rPr>
        <w:t>-</w:t>
      </w:r>
      <w:r w:rsidR="00CD75EE" w:rsidRPr="00C05621">
        <w:rPr>
          <w:b/>
          <w:bCs/>
        </w:rPr>
        <w:t>2021</w:t>
      </w:r>
      <w:r>
        <w:rPr>
          <w:b/>
          <w:bCs/>
        </w:rPr>
        <w:t>»</w:t>
      </w:r>
    </w:p>
    <w:p w:rsidR="00E95EE5" w:rsidRPr="00C05621" w:rsidRDefault="00846D3A" w:rsidP="00314303">
      <w:pPr>
        <w:ind w:left="709"/>
        <w:jc w:val="right"/>
        <w:rPr>
          <w:b/>
          <w:bCs/>
        </w:rPr>
      </w:pPr>
      <w:r>
        <w:rPr>
          <w:b/>
          <w:bCs/>
        </w:rPr>
        <w:t>29.09.2021-03.10.</w:t>
      </w:r>
      <w:r w:rsidR="00CD75EE" w:rsidRPr="00C05621">
        <w:rPr>
          <w:b/>
          <w:bCs/>
        </w:rPr>
        <w:t>2021</w:t>
      </w:r>
      <w:r w:rsidR="00E95EE5" w:rsidRPr="00C05621">
        <w:rPr>
          <w:b/>
          <w:bCs/>
        </w:rPr>
        <w:t xml:space="preserve"> г.</w:t>
      </w: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pacing w:val="-10"/>
              </w:rPr>
            </w:pPr>
          </w:p>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314303" w:rsidRDefault="00314303" w:rsidP="00314303">
      <w:pPr>
        <w:ind w:left="709"/>
      </w:pPr>
    </w:p>
    <w:p w:rsidR="00A42FFF" w:rsidRDefault="00A42FFF" w:rsidP="00314303">
      <w:pPr>
        <w:ind w:left="709"/>
      </w:pPr>
    </w:p>
    <w:p w:rsidR="00A42FFF" w:rsidRDefault="00A42FFF" w:rsidP="00DD75A0"/>
    <w:sectPr w:rsidR="00A42FFF" w:rsidSect="00E12C48">
      <w:headerReference w:type="default" r:id="rId12"/>
      <w:footerReference w:type="default" r:id="rId13"/>
      <w:pgSz w:w="11906" w:h="16838"/>
      <w:pgMar w:top="284" w:right="567" w:bottom="426" w:left="567" w:header="283"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D69" w:rsidRDefault="00123D69">
      <w:r>
        <w:separator/>
      </w:r>
    </w:p>
  </w:endnote>
  <w:endnote w:type="continuationSeparator" w:id="1">
    <w:p w:rsidR="00123D69" w:rsidRDefault="00123D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5494"/>
    </w:tblGrid>
    <w:tr w:rsidR="00F37A23" w:rsidTr="00F37A23">
      <w:tc>
        <w:tcPr>
          <w:tcW w:w="4960" w:type="dxa"/>
        </w:tcPr>
        <w:p w:rsidR="00F37A23" w:rsidRDefault="00F37A23" w:rsidP="00F37A23">
          <w:pPr>
            <w:pStyle w:val="a6"/>
            <w:jc w:val="center"/>
            <w:rPr>
              <w:i/>
              <w:sz w:val="20"/>
              <w:szCs w:val="20"/>
            </w:rPr>
          </w:pPr>
          <w:r w:rsidRPr="00F37A23">
            <w:rPr>
              <w:i/>
              <w:sz w:val="20"/>
              <w:szCs w:val="20"/>
            </w:rPr>
            <w:t>От Участника _</w:t>
          </w:r>
          <w:r>
            <w:rPr>
              <w:i/>
              <w:sz w:val="20"/>
              <w:szCs w:val="20"/>
            </w:rPr>
            <w:t>__________________________</w:t>
          </w:r>
        </w:p>
      </w:tc>
      <w:tc>
        <w:tcPr>
          <w:tcW w:w="5494" w:type="dxa"/>
        </w:tcPr>
        <w:p w:rsidR="00F37A23" w:rsidRDefault="00F37A23" w:rsidP="00F37A23">
          <w:pPr>
            <w:pStyle w:val="a6"/>
            <w:jc w:val="center"/>
            <w:rPr>
              <w:i/>
              <w:sz w:val="20"/>
              <w:szCs w:val="20"/>
            </w:rPr>
          </w:pPr>
          <w:r w:rsidRPr="00F37A23">
            <w:rPr>
              <w:i/>
              <w:sz w:val="20"/>
              <w:szCs w:val="20"/>
            </w:rPr>
            <w:t>От Организа</w:t>
          </w:r>
          <w:r>
            <w:rPr>
              <w:i/>
              <w:sz w:val="20"/>
              <w:szCs w:val="20"/>
            </w:rPr>
            <w:t>тора________________________</w:t>
          </w:r>
        </w:p>
      </w:tc>
    </w:tr>
  </w:tbl>
  <w:p w:rsidR="00ED3BC7" w:rsidRPr="00F37A23" w:rsidRDefault="00ED3BC7" w:rsidP="00F37A23">
    <w:pPr>
      <w:pStyle w:val="a6"/>
      <w:rPr>
        <w:i/>
        <w:sz w:val="20"/>
        <w:szCs w:val="20"/>
      </w:rPr>
    </w:pPr>
  </w:p>
  <w:p w:rsidR="00ED3BC7" w:rsidRDefault="00ED3BC7" w:rsidP="002A2A20">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D69" w:rsidRDefault="00123D69">
      <w:r>
        <w:separator/>
      </w:r>
    </w:p>
  </w:footnote>
  <w:footnote w:type="continuationSeparator" w:id="1">
    <w:p w:rsidR="00123D69" w:rsidRDefault="00123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C7" w:rsidRDefault="00ED3BC7">
    <w:pPr>
      <w:pStyle w:val="a5"/>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5727C8"/>
    <w:rsid w:val="000002A3"/>
    <w:rsid w:val="00002DD4"/>
    <w:rsid w:val="00013701"/>
    <w:rsid w:val="0002722F"/>
    <w:rsid w:val="00032A3D"/>
    <w:rsid w:val="000521F7"/>
    <w:rsid w:val="00062C08"/>
    <w:rsid w:val="000874EC"/>
    <w:rsid w:val="00090992"/>
    <w:rsid w:val="000C3542"/>
    <w:rsid w:val="000C56EF"/>
    <w:rsid w:val="000C687D"/>
    <w:rsid w:val="000D00AD"/>
    <w:rsid w:val="000D0BBF"/>
    <w:rsid w:val="000D0FF1"/>
    <w:rsid w:val="000D11D3"/>
    <w:rsid w:val="000D52B9"/>
    <w:rsid w:val="000D7DB2"/>
    <w:rsid w:val="000E5EAB"/>
    <w:rsid w:val="000F3605"/>
    <w:rsid w:val="000F42C6"/>
    <w:rsid w:val="000F77CF"/>
    <w:rsid w:val="0010129C"/>
    <w:rsid w:val="00113790"/>
    <w:rsid w:val="00116391"/>
    <w:rsid w:val="00123D69"/>
    <w:rsid w:val="00127FC3"/>
    <w:rsid w:val="00133889"/>
    <w:rsid w:val="001407F2"/>
    <w:rsid w:val="00145A10"/>
    <w:rsid w:val="00150A73"/>
    <w:rsid w:val="00152788"/>
    <w:rsid w:val="001562D7"/>
    <w:rsid w:val="0016550B"/>
    <w:rsid w:val="00170B6D"/>
    <w:rsid w:val="00171637"/>
    <w:rsid w:val="00172F93"/>
    <w:rsid w:val="0018162F"/>
    <w:rsid w:val="00183301"/>
    <w:rsid w:val="00195618"/>
    <w:rsid w:val="001A089B"/>
    <w:rsid w:val="001A0EF2"/>
    <w:rsid w:val="001A4A65"/>
    <w:rsid w:val="001B57A5"/>
    <w:rsid w:val="001E5848"/>
    <w:rsid w:val="0020670E"/>
    <w:rsid w:val="00211A97"/>
    <w:rsid w:val="002146E1"/>
    <w:rsid w:val="00224540"/>
    <w:rsid w:val="00230C41"/>
    <w:rsid w:val="00233097"/>
    <w:rsid w:val="00242CF4"/>
    <w:rsid w:val="00246081"/>
    <w:rsid w:val="00246161"/>
    <w:rsid w:val="00252745"/>
    <w:rsid w:val="00253F11"/>
    <w:rsid w:val="002579C6"/>
    <w:rsid w:val="0026090A"/>
    <w:rsid w:val="0026337B"/>
    <w:rsid w:val="002663B5"/>
    <w:rsid w:val="00266D1B"/>
    <w:rsid w:val="0027048B"/>
    <w:rsid w:val="00272BE8"/>
    <w:rsid w:val="00274771"/>
    <w:rsid w:val="00285D3B"/>
    <w:rsid w:val="002A2A20"/>
    <w:rsid w:val="002A4C06"/>
    <w:rsid w:val="002A6133"/>
    <w:rsid w:val="002B0512"/>
    <w:rsid w:val="002B49E4"/>
    <w:rsid w:val="002C170A"/>
    <w:rsid w:val="002C1C89"/>
    <w:rsid w:val="002C2983"/>
    <w:rsid w:val="002D6B8D"/>
    <w:rsid w:val="002E5334"/>
    <w:rsid w:val="002F5797"/>
    <w:rsid w:val="002F72FD"/>
    <w:rsid w:val="00304075"/>
    <w:rsid w:val="00314303"/>
    <w:rsid w:val="00315B09"/>
    <w:rsid w:val="0032399B"/>
    <w:rsid w:val="00323C9C"/>
    <w:rsid w:val="003311B9"/>
    <w:rsid w:val="00333CA7"/>
    <w:rsid w:val="003663A9"/>
    <w:rsid w:val="00370819"/>
    <w:rsid w:val="00371383"/>
    <w:rsid w:val="003722B7"/>
    <w:rsid w:val="00374291"/>
    <w:rsid w:val="00377952"/>
    <w:rsid w:val="00390A9C"/>
    <w:rsid w:val="00392534"/>
    <w:rsid w:val="003B3DE2"/>
    <w:rsid w:val="003B438C"/>
    <w:rsid w:val="003C64F2"/>
    <w:rsid w:val="003D2120"/>
    <w:rsid w:val="003D7A2B"/>
    <w:rsid w:val="003D7D5D"/>
    <w:rsid w:val="003E1BB0"/>
    <w:rsid w:val="003E3E7C"/>
    <w:rsid w:val="003E54F1"/>
    <w:rsid w:val="003F1E9D"/>
    <w:rsid w:val="004117FE"/>
    <w:rsid w:val="0041322D"/>
    <w:rsid w:val="0042026F"/>
    <w:rsid w:val="00440DE7"/>
    <w:rsid w:val="00444041"/>
    <w:rsid w:val="00453A34"/>
    <w:rsid w:val="004676C9"/>
    <w:rsid w:val="004734BB"/>
    <w:rsid w:val="00481516"/>
    <w:rsid w:val="00490E3B"/>
    <w:rsid w:val="004A190D"/>
    <w:rsid w:val="004C3E8D"/>
    <w:rsid w:val="004C4CB7"/>
    <w:rsid w:val="004E57A5"/>
    <w:rsid w:val="004E6E59"/>
    <w:rsid w:val="004F27F0"/>
    <w:rsid w:val="004F5204"/>
    <w:rsid w:val="0050479D"/>
    <w:rsid w:val="005136B3"/>
    <w:rsid w:val="0051415B"/>
    <w:rsid w:val="00521544"/>
    <w:rsid w:val="00521768"/>
    <w:rsid w:val="00534208"/>
    <w:rsid w:val="00537B9C"/>
    <w:rsid w:val="00543CE9"/>
    <w:rsid w:val="005449AC"/>
    <w:rsid w:val="005727C8"/>
    <w:rsid w:val="00580BB9"/>
    <w:rsid w:val="005835BA"/>
    <w:rsid w:val="00584066"/>
    <w:rsid w:val="00587CD9"/>
    <w:rsid w:val="00594CFC"/>
    <w:rsid w:val="005A0191"/>
    <w:rsid w:val="005A2206"/>
    <w:rsid w:val="005B1860"/>
    <w:rsid w:val="005B380A"/>
    <w:rsid w:val="005C568E"/>
    <w:rsid w:val="005E19CD"/>
    <w:rsid w:val="005F26EB"/>
    <w:rsid w:val="005F6D08"/>
    <w:rsid w:val="005F7EA7"/>
    <w:rsid w:val="005F7F4C"/>
    <w:rsid w:val="00604371"/>
    <w:rsid w:val="0060664C"/>
    <w:rsid w:val="0066117F"/>
    <w:rsid w:val="00666F29"/>
    <w:rsid w:val="00673D61"/>
    <w:rsid w:val="0067690A"/>
    <w:rsid w:val="00684BB4"/>
    <w:rsid w:val="006A5389"/>
    <w:rsid w:val="006B3656"/>
    <w:rsid w:val="006C1CF1"/>
    <w:rsid w:val="006E0731"/>
    <w:rsid w:val="006E1565"/>
    <w:rsid w:val="006E698E"/>
    <w:rsid w:val="007132C5"/>
    <w:rsid w:val="00723CD6"/>
    <w:rsid w:val="00727F70"/>
    <w:rsid w:val="00742603"/>
    <w:rsid w:val="0074692A"/>
    <w:rsid w:val="007603C6"/>
    <w:rsid w:val="0078072D"/>
    <w:rsid w:val="00791A6D"/>
    <w:rsid w:val="00792DE9"/>
    <w:rsid w:val="007A03B6"/>
    <w:rsid w:val="007A38CF"/>
    <w:rsid w:val="007D0E61"/>
    <w:rsid w:val="007E005C"/>
    <w:rsid w:val="007E0344"/>
    <w:rsid w:val="007E074D"/>
    <w:rsid w:val="007F35D6"/>
    <w:rsid w:val="007F5231"/>
    <w:rsid w:val="007F74CD"/>
    <w:rsid w:val="00801B0C"/>
    <w:rsid w:val="008021BB"/>
    <w:rsid w:val="00812DC1"/>
    <w:rsid w:val="00825F76"/>
    <w:rsid w:val="00826232"/>
    <w:rsid w:val="00832F7D"/>
    <w:rsid w:val="00833AD6"/>
    <w:rsid w:val="0084166B"/>
    <w:rsid w:val="00843260"/>
    <w:rsid w:val="00846D3A"/>
    <w:rsid w:val="008568C2"/>
    <w:rsid w:val="00856A17"/>
    <w:rsid w:val="00856E87"/>
    <w:rsid w:val="00857B66"/>
    <w:rsid w:val="00863745"/>
    <w:rsid w:val="0086627F"/>
    <w:rsid w:val="00866841"/>
    <w:rsid w:val="0087428F"/>
    <w:rsid w:val="0087548F"/>
    <w:rsid w:val="0088105F"/>
    <w:rsid w:val="00890DBA"/>
    <w:rsid w:val="0089327D"/>
    <w:rsid w:val="008A0815"/>
    <w:rsid w:val="008A21F7"/>
    <w:rsid w:val="008B059B"/>
    <w:rsid w:val="008B2706"/>
    <w:rsid w:val="008B2FEB"/>
    <w:rsid w:val="008B3756"/>
    <w:rsid w:val="008B73DD"/>
    <w:rsid w:val="008C4178"/>
    <w:rsid w:val="008D4ECD"/>
    <w:rsid w:val="008D7ACA"/>
    <w:rsid w:val="008E2011"/>
    <w:rsid w:val="008E4E0A"/>
    <w:rsid w:val="008E63B7"/>
    <w:rsid w:val="008E7766"/>
    <w:rsid w:val="00904171"/>
    <w:rsid w:val="009074B6"/>
    <w:rsid w:val="00910828"/>
    <w:rsid w:val="00922BC5"/>
    <w:rsid w:val="0093432E"/>
    <w:rsid w:val="0093716C"/>
    <w:rsid w:val="00940616"/>
    <w:rsid w:val="00954A12"/>
    <w:rsid w:val="009651CF"/>
    <w:rsid w:val="00965BA6"/>
    <w:rsid w:val="0098194E"/>
    <w:rsid w:val="009D111C"/>
    <w:rsid w:val="009E0419"/>
    <w:rsid w:val="009F3113"/>
    <w:rsid w:val="00A25692"/>
    <w:rsid w:val="00A36AA0"/>
    <w:rsid w:val="00A375C1"/>
    <w:rsid w:val="00A42FFF"/>
    <w:rsid w:val="00A55653"/>
    <w:rsid w:val="00A614A8"/>
    <w:rsid w:val="00A71E28"/>
    <w:rsid w:val="00A7479A"/>
    <w:rsid w:val="00A93D4F"/>
    <w:rsid w:val="00A9659B"/>
    <w:rsid w:val="00A97C90"/>
    <w:rsid w:val="00AA4F0B"/>
    <w:rsid w:val="00AA661A"/>
    <w:rsid w:val="00AB3672"/>
    <w:rsid w:val="00AD35E8"/>
    <w:rsid w:val="00AE12AF"/>
    <w:rsid w:val="00AF3666"/>
    <w:rsid w:val="00B344ED"/>
    <w:rsid w:val="00B40AA1"/>
    <w:rsid w:val="00B47BA1"/>
    <w:rsid w:val="00B57364"/>
    <w:rsid w:val="00B74566"/>
    <w:rsid w:val="00B80D2B"/>
    <w:rsid w:val="00B93A38"/>
    <w:rsid w:val="00BA1D9A"/>
    <w:rsid w:val="00BB20AC"/>
    <w:rsid w:val="00BB62C1"/>
    <w:rsid w:val="00BC1408"/>
    <w:rsid w:val="00BD6AD6"/>
    <w:rsid w:val="00BE2943"/>
    <w:rsid w:val="00BE4591"/>
    <w:rsid w:val="00BE7A7F"/>
    <w:rsid w:val="00BF080B"/>
    <w:rsid w:val="00BF4BC0"/>
    <w:rsid w:val="00C05621"/>
    <w:rsid w:val="00C23C52"/>
    <w:rsid w:val="00C5787C"/>
    <w:rsid w:val="00C630A0"/>
    <w:rsid w:val="00C73F24"/>
    <w:rsid w:val="00C77F2E"/>
    <w:rsid w:val="00C81D56"/>
    <w:rsid w:val="00C82014"/>
    <w:rsid w:val="00C91168"/>
    <w:rsid w:val="00C92288"/>
    <w:rsid w:val="00CA4657"/>
    <w:rsid w:val="00CC3628"/>
    <w:rsid w:val="00CC7E59"/>
    <w:rsid w:val="00CD75EE"/>
    <w:rsid w:val="00CE1646"/>
    <w:rsid w:val="00CE18AC"/>
    <w:rsid w:val="00CF012D"/>
    <w:rsid w:val="00CF1C57"/>
    <w:rsid w:val="00CF241B"/>
    <w:rsid w:val="00D0124F"/>
    <w:rsid w:val="00D1468E"/>
    <w:rsid w:val="00D15F35"/>
    <w:rsid w:val="00D215E9"/>
    <w:rsid w:val="00D23F8C"/>
    <w:rsid w:val="00D275A1"/>
    <w:rsid w:val="00D3015E"/>
    <w:rsid w:val="00D362B9"/>
    <w:rsid w:val="00D4255B"/>
    <w:rsid w:val="00D45B38"/>
    <w:rsid w:val="00D47693"/>
    <w:rsid w:val="00D53F1B"/>
    <w:rsid w:val="00D549E7"/>
    <w:rsid w:val="00D5611A"/>
    <w:rsid w:val="00D56F68"/>
    <w:rsid w:val="00D60DCB"/>
    <w:rsid w:val="00D635AD"/>
    <w:rsid w:val="00D6678A"/>
    <w:rsid w:val="00D73651"/>
    <w:rsid w:val="00D8415E"/>
    <w:rsid w:val="00D859BF"/>
    <w:rsid w:val="00D86826"/>
    <w:rsid w:val="00D9464B"/>
    <w:rsid w:val="00D94CB5"/>
    <w:rsid w:val="00D94D90"/>
    <w:rsid w:val="00DB6127"/>
    <w:rsid w:val="00DB7C5B"/>
    <w:rsid w:val="00DC1953"/>
    <w:rsid w:val="00DD5D68"/>
    <w:rsid w:val="00DD75A0"/>
    <w:rsid w:val="00DE02CD"/>
    <w:rsid w:val="00DE0B10"/>
    <w:rsid w:val="00DE0ED2"/>
    <w:rsid w:val="00DE3766"/>
    <w:rsid w:val="00E03C2B"/>
    <w:rsid w:val="00E12C48"/>
    <w:rsid w:val="00E34982"/>
    <w:rsid w:val="00E3563E"/>
    <w:rsid w:val="00E44569"/>
    <w:rsid w:val="00E478FE"/>
    <w:rsid w:val="00E54C59"/>
    <w:rsid w:val="00E61079"/>
    <w:rsid w:val="00E81FEA"/>
    <w:rsid w:val="00E86F94"/>
    <w:rsid w:val="00E91544"/>
    <w:rsid w:val="00E95EE5"/>
    <w:rsid w:val="00EA1C06"/>
    <w:rsid w:val="00EA669E"/>
    <w:rsid w:val="00EA733A"/>
    <w:rsid w:val="00EB10DF"/>
    <w:rsid w:val="00EB4136"/>
    <w:rsid w:val="00EB4321"/>
    <w:rsid w:val="00EB7D9F"/>
    <w:rsid w:val="00EC1065"/>
    <w:rsid w:val="00ED3BC7"/>
    <w:rsid w:val="00EE51E9"/>
    <w:rsid w:val="00EE6080"/>
    <w:rsid w:val="00F038E7"/>
    <w:rsid w:val="00F12E82"/>
    <w:rsid w:val="00F207AC"/>
    <w:rsid w:val="00F20F5C"/>
    <w:rsid w:val="00F22356"/>
    <w:rsid w:val="00F27784"/>
    <w:rsid w:val="00F30067"/>
    <w:rsid w:val="00F316DE"/>
    <w:rsid w:val="00F37A23"/>
    <w:rsid w:val="00F40384"/>
    <w:rsid w:val="00F427FE"/>
    <w:rsid w:val="00F51F1B"/>
    <w:rsid w:val="00F733E2"/>
    <w:rsid w:val="00F7394A"/>
    <w:rsid w:val="00F77011"/>
    <w:rsid w:val="00F806EE"/>
    <w:rsid w:val="00FA12E8"/>
    <w:rsid w:val="00FD7A60"/>
    <w:rsid w:val="00FE4021"/>
    <w:rsid w:val="00FF5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paragraph" w:styleId="ab">
    <w:name w:val="Body Text"/>
    <w:link w:val="ac"/>
    <w:rsid w:val="00A42FFF"/>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A42FFF"/>
    <w:rPr>
      <w:rFonts w:eastAsia="Arial Unicode MS" w:cs="Arial Unicode MS"/>
      <w:color w:val="000000"/>
      <w:sz w:val="22"/>
      <w:szCs w:val="22"/>
      <w:u w:color="000000"/>
      <w:bdr w:val="nil"/>
      <w:lang w:val="en-US"/>
    </w:rPr>
  </w:style>
  <w:style w:type="character" w:styleId="ad">
    <w:name w:val="annotation reference"/>
    <w:basedOn w:val="a0"/>
    <w:semiHidden/>
    <w:unhideWhenUsed/>
    <w:rsid w:val="00A42FFF"/>
    <w:rPr>
      <w:sz w:val="16"/>
      <w:szCs w:val="16"/>
    </w:rPr>
  </w:style>
  <w:style w:type="paragraph" w:styleId="ae">
    <w:name w:val="annotation text"/>
    <w:basedOn w:val="a"/>
    <w:link w:val="af"/>
    <w:semiHidden/>
    <w:unhideWhenUsed/>
    <w:rsid w:val="00A42FFF"/>
    <w:rPr>
      <w:sz w:val="20"/>
      <w:szCs w:val="20"/>
    </w:rPr>
  </w:style>
  <w:style w:type="character" w:customStyle="1" w:styleId="af">
    <w:name w:val="Текст примечания Знак"/>
    <w:basedOn w:val="a0"/>
    <w:link w:val="ae"/>
    <w:semiHidden/>
    <w:rsid w:val="00A42FFF"/>
  </w:style>
  <w:style w:type="paragraph" w:styleId="af0">
    <w:name w:val="annotation subject"/>
    <w:basedOn w:val="ae"/>
    <w:next w:val="ae"/>
    <w:link w:val="af1"/>
    <w:semiHidden/>
    <w:unhideWhenUsed/>
    <w:rsid w:val="00A42FFF"/>
    <w:rPr>
      <w:b/>
      <w:bCs/>
    </w:rPr>
  </w:style>
  <w:style w:type="character" w:customStyle="1" w:styleId="af1">
    <w:name w:val="Тема примечания Знак"/>
    <w:basedOn w:val="af"/>
    <w:link w:val="af0"/>
    <w:semiHidden/>
    <w:rsid w:val="00A42F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hp@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hp@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5604-2E62-49AC-9A78-23B0085A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1687</Words>
  <Characters>12674</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14333</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Астафьева Ольга Игоревна</cp:lastModifiedBy>
  <cp:revision>5</cp:revision>
  <cp:lastPrinted>2021-06-21T07:06:00Z</cp:lastPrinted>
  <dcterms:created xsi:type="dcterms:W3CDTF">2021-06-11T05:38:00Z</dcterms:created>
  <dcterms:modified xsi:type="dcterms:W3CDTF">2021-06-29T05:39:00Z</dcterms:modified>
</cp:coreProperties>
</file>